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C3" w:rsidRDefault="00F431C3" w:rsidP="00F431C3">
      <w:pPr>
        <w:rPr>
          <w:rFonts w:ascii="TH SarabunPSK" w:hAnsi="TH SarabunPSK" w:cs="TH SarabunPSK"/>
          <w:b/>
          <w:bCs/>
          <w:sz w:val="28"/>
        </w:rPr>
      </w:pPr>
    </w:p>
    <w:p w:rsidR="00400788" w:rsidRDefault="00400788" w:rsidP="00F431C3">
      <w:pPr>
        <w:rPr>
          <w:rFonts w:ascii="TH SarabunPSK" w:hAnsi="TH SarabunPSK" w:cs="TH SarabunPSK"/>
          <w:b/>
          <w:bCs/>
          <w:sz w:val="28"/>
        </w:rPr>
      </w:pPr>
    </w:p>
    <w:p w:rsidR="00F431C3" w:rsidRDefault="00B06EA4" w:rsidP="00F431C3">
      <w:pPr>
        <w:rPr>
          <w:rFonts w:ascii="TH SarabunPSK" w:hAnsi="TH SarabunPSK" w:cs="TH SarabunPSK"/>
          <w:b/>
          <w:bCs/>
          <w:sz w:val="28"/>
        </w:rPr>
      </w:pPr>
      <w:proofErr w:type="spellStart"/>
      <w:r w:rsidRPr="00F431C3">
        <w:rPr>
          <w:rFonts w:ascii="TH SarabunPSK" w:hAnsi="TH SarabunPSK" w:cs="TH SarabunPSK"/>
          <w:b/>
          <w:bCs/>
          <w:sz w:val="28"/>
          <w:cs/>
        </w:rPr>
        <w:t>กสทช.</w:t>
      </w:r>
      <w:proofErr w:type="spellEnd"/>
      <w:r w:rsidRPr="00F431C3">
        <w:rPr>
          <w:rFonts w:ascii="TH SarabunPSK" w:hAnsi="TH SarabunPSK" w:cs="TH SarabunPSK"/>
          <w:b/>
          <w:bCs/>
          <w:sz w:val="28"/>
          <w:cs/>
        </w:rPr>
        <w:t xml:space="preserve"> สุทธิพล นำเสนอแนวคิด</w:t>
      </w:r>
      <w:r w:rsidR="00D01C5A" w:rsidRPr="00F431C3">
        <w:rPr>
          <w:rFonts w:ascii="TH SarabunPSK" w:hAnsi="TH SarabunPSK" w:cs="TH SarabunPSK" w:hint="cs"/>
          <w:b/>
          <w:bCs/>
          <w:sz w:val="28"/>
          <w:cs/>
        </w:rPr>
        <w:t>“</w:t>
      </w:r>
      <w:r w:rsidR="0043425D" w:rsidRPr="00F431C3">
        <w:rPr>
          <w:rFonts w:ascii="TH SarabunPSK" w:hAnsi="TH SarabunPSK" w:cs="TH SarabunPSK"/>
          <w:b/>
          <w:bCs/>
          <w:sz w:val="28"/>
        </w:rPr>
        <w:t>7</w:t>
      </w:r>
      <w:r w:rsidR="00D01C5A" w:rsidRPr="00F431C3">
        <w:rPr>
          <w:rFonts w:ascii="TH SarabunPSK" w:hAnsi="TH SarabunPSK" w:cs="TH SarabunPSK" w:hint="cs"/>
          <w:b/>
          <w:bCs/>
          <w:sz w:val="28"/>
          <w:cs/>
        </w:rPr>
        <w:t>ต้อง”เพื่อ</w:t>
      </w:r>
      <w:r w:rsidR="00D01C5A" w:rsidRPr="00F431C3">
        <w:rPr>
          <w:rFonts w:ascii="TH SarabunPSK" w:hAnsi="TH SarabunPSK" w:cs="TH SarabunPSK"/>
          <w:b/>
          <w:bCs/>
          <w:sz w:val="28"/>
          <w:cs/>
        </w:rPr>
        <w:t>คุ้มครองผู้บริโภค</w:t>
      </w:r>
      <w:r w:rsidR="00D01C5A" w:rsidRPr="00F431C3">
        <w:rPr>
          <w:rFonts w:ascii="TH SarabunPSK" w:hAnsi="TH SarabunPSK" w:cs="TH SarabunPSK" w:hint="cs"/>
          <w:b/>
          <w:bCs/>
          <w:sz w:val="28"/>
          <w:cs/>
        </w:rPr>
        <w:t>ใน</w:t>
      </w:r>
      <w:r w:rsidR="00D01C5A" w:rsidRPr="00F431C3">
        <w:rPr>
          <w:rFonts w:ascii="TH SarabunPSK" w:hAnsi="TH SarabunPSK" w:cs="TH SarabunPSK"/>
          <w:b/>
          <w:bCs/>
          <w:sz w:val="28"/>
          <w:cs/>
        </w:rPr>
        <w:t>ยุคดิจิตอล</w:t>
      </w:r>
      <w:r w:rsidR="00D01C5A" w:rsidRPr="00F431C3">
        <w:rPr>
          <w:rFonts w:ascii="TH SarabunPSK" w:hAnsi="TH SarabunPSK" w:cs="TH SarabunPSK" w:hint="cs"/>
          <w:b/>
          <w:bCs/>
          <w:sz w:val="28"/>
          <w:cs/>
        </w:rPr>
        <w:t xml:space="preserve"> บน</w:t>
      </w:r>
      <w:r w:rsidRPr="00F431C3">
        <w:rPr>
          <w:rFonts w:ascii="TH SarabunPSK" w:hAnsi="TH SarabunPSK" w:cs="TH SarabunPSK"/>
          <w:b/>
          <w:bCs/>
          <w:sz w:val="28"/>
          <w:cs/>
        </w:rPr>
        <w:t>เวที</w:t>
      </w:r>
      <w:proofErr w:type="spellStart"/>
      <w:r w:rsidRPr="00F431C3">
        <w:rPr>
          <w:rFonts w:ascii="TH SarabunPSK" w:hAnsi="TH SarabunPSK" w:cs="TH SarabunPSK"/>
          <w:b/>
          <w:bCs/>
          <w:sz w:val="28"/>
          <w:cs/>
        </w:rPr>
        <w:t>เอเ</w:t>
      </w:r>
      <w:r w:rsidR="00DB6208" w:rsidRPr="00F431C3">
        <w:rPr>
          <w:rFonts w:ascii="TH SarabunPSK" w:hAnsi="TH SarabunPSK" w:cs="TH SarabunPSK" w:hint="cs"/>
          <w:b/>
          <w:bCs/>
          <w:sz w:val="28"/>
          <w:cs/>
        </w:rPr>
        <w:t>ซี</w:t>
      </w:r>
      <w:r w:rsidRPr="00F431C3">
        <w:rPr>
          <w:rFonts w:ascii="TH SarabunPSK" w:hAnsi="TH SarabunPSK" w:cs="TH SarabunPSK"/>
          <w:b/>
          <w:bCs/>
          <w:sz w:val="28"/>
          <w:cs/>
        </w:rPr>
        <w:t>ย</w:t>
      </w:r>
      <w:proofErr w:type="spellEnd"/>
      <w:r w:rsidRPr="00F431C3">
        <w:rPr>
          <w:rFonts w:ascii="TH SarabunPSK" w:hAnsi="TH SarabunPSK" w:cs="TH SarabunPSK"/>
          <w:b/>
          <w:bCs/>
          <w:sz w:val="28"/>
          <w:cs/>
        </w:rPr>
        <w:t>-แป</w:t>
      </w:r>
      <w:proofErr w:type="spellStart"/>
      <w:r w:rsidRPr="00F431C3">
        <w:rPr>
          <w:rFonts w:ascii="TH SarabunPSK" w:hAnsi="TH SarabunPSK" w:cs="TH SarabunPSK"/>
          <w:b/>
          <w:bCs/>
          <w:sz w:val="28"/>
          <w:cs/>
        </w:rPr>
        <w:t>ซิฟิค</w:t>
      </w:r>
      <w:proofErr w:type="spellEnd"/>
      <w:r w:rsidRPr="00F431C3">
        <w:rPr>
          <w:rFonts w:ascii="TH SarabunPSK" w:hAnsi="TH SarabunPSK" w:cs="TH SarabunPSK"/>
          <w:b/>
          <w:bCs/>
          <w:sz w:val="28"/>
          <w:cs/>
        </w:rPr>
        <w:t xml:space="preserve"> ประเทศเกาหลี </w:t>
      </w:r>
    </w:p>
    <w:p w:rsidR="00B06EA4" w:rsidRPr="00F431C3" w:rsidRDefault="00B06EA4" w:rsidP="00F431C3">
      <w:pPr>
        <w:rPr>
          <w:rFonts w:ascii="TH SarabunPSK" w:hAnsi="TH SarabunPSK" w:cs="TH SarabunPSK"/>
          <w:b/>
          <w:bCs/>
          <w:sz w:val="48"/>
          <w:szCs w:val="48"/>
        </w:rPr>
      </w:pPr>
      <w:r w:rsidRPr="00F431C3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เผยโทรคมนาคมไทยเนื้อหอมค่ายมือถือยักษ์ใหญ่รุมตอมสนใจลงทุน </w:t>
      </w:r>
      <w:r w:rsidRPr="00F431C3">
        <w:rPr>
          <w:rFonts w:ascii="TH SarabunPSK" w:hAnsi="TH SarabunPSK" w:cs="TH SarabunPSK"/>
          <w:b/>
          <w:bCs/>
          <w:sz w:val="48"/>
          <w:szCs w:val="48"/>
          <w:highlight w:val="yellow"/>
          <w:cs/>
        </w:rPr>
        <w:t xml:space="preserve"> </w:t>
      </w:r>
    </w:p>
    <w:p w:rsidR="00B06EA4" w:rsidRPr="00C45AE0" w:rsidRDefault="00F431C3" w:rsidP="00DA0AD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0"/>
          <w:szCs w:val="10"/>
          <w:cs/>
        </w:rPr>
        <w:t xml:space="preserve"> </w:t>
      </w:r>
      <w:r>
        <w:rPr>
          <w:rFonts w:ascii="TH SarabunPSK" w:hAnsi="TH SarabunPSK" w:cs="TH SarabunPSK" w:hint="cs"/>
          <w:sz w:val="10"/>
          <w:szCs w:val="10"/>
          <w:cs/>
        </w:rPr>
        <w:tab/>
      </w:r>
      <w:r w:rsidR="00B06EA4" w:rsidRPr="00C45AE0">
        <w:rPr>
          <w:rFonts w:ascii="TH SarabunPSK" w:hAnsi="TH SarabunPSK" w:cs="TH SarabunPSK"/>
          <w:sz w:val="32"/>
          <w:szCs w:val="32"/>
          <w:cs/>
        </w:rPr>
        <w:t xml:space="preserve">ระหว่างวันที่ 14-15 ตุลาคม 2556 </w:t>
      </w:r>
      <w:proofErr w:type="spellStart"/>
      <w:r w:rsidR="00B06EA4" w:rsidRPr="003E5BA3">
        <w:rPr>
          <w:rFonts w:ascii="TH SarabunPSK" w:hAnsi="TH SarabunPSK" w:cs="TH SarabunPSK"/>
          <w:b/>
          <w:bCs/>
          <w:sz w:val="32"/>
          <w:szCs w:val="32"/>
          <w:cs/>
        </w:rPr>
        <w:t>กสทช.</w:t>
      </w:r>
      <w:proofErr w:type="spellEnd"/>
      <w:r w:rsidR="00B06EA4" w:rsidRPr="003E5B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ดร. สุทธิพล ทวีชัยการ</w:t>
      </w:r>
      <w:r w:rsidR="00B06EA4" w:rsidRPr="00C45AE0">
        <w:rPr>
          <w:rFonts w:ascii="TH SarabunPSK" w:hAnsi="TH SarabunPSK" w:cs="TH SarabunPSK"/>
          <w:sz w:val="32"/>
          <w:szCs w:val="32"/>
          <w:cs/>
        </w:rPr>
        <w:t xml:space="preserve"> ได้เข้าร่วมประชุม </w:t>
      </w:r>
      <w:r w:rsidR="00B06EA4" w:rsidRPr="003E5BA3">
        <w:rPr>
          <w:rFonts w:ascii="TH SarabunPSK" w:hAnsi="TH SarabunPSK" w:cs="TH SarabunPSK"/>
          <w:b/>
          <w:bCs/>
          <w:sz w:val="32"/>
          <w:szCs w:val="32"/>
        </w:rPr>
        <w:t xml:space="preserve">ITU-KCC </w:t>
      </w:r>
      <w:r w:rsidR="00B06EA4" w:rsidRPr="003E5BA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Asia-Pacific Regulators’ Roundtable</w:t>
      </w:r>
      <w:r w:rsidR="00B06EA4" w:rsidRPr="003E5B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6EA4" w:rsidRPr="003E5BA3">
        <w:rPr>
          <w:rFonts w:ascii="TH SarabunPSK" w:hAnsi="TH SarabunPSK" w:cs="TH SarabunPSK" w:hint="cs"/>
          <w:b/>
          <w:bCs/>
          <w:sz w:val="32"/>
          <w:szCs w:val="32"/>
          <w:cs/>
        </w:rPr>
        <w:t>ณ สาธารณรัฐเกาหลี</w:t>
      </w:r>
      <w:r w:rsidR="003E5B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EA4" w:rsidRPr="003E5B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proofErr w:type="spellStart"/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DB6208" w:rsidRPr="00C45AE0"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สุทธิพล </w:t>
      </w:r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>ได้รับเกียรติให้เป็นวิทยากรนำเสนอมุมมองในหัวข้อหลักคือการคุ้มครองผู้บริโภคในยุคดิจิตอล</w:t>
      </w:r>
      <w:r w:rsidR="00DB6208" w:rsidRPr="00C45A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>ซึ่งได้เสนอความเห็นเกี่ยวกับสภาพปัญหา</w:t>
      </w:r>
      <w:r w:rsidR="00DB6208" w:rsidRPr="00C45AE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 xml:space="preserve">ความท้าทายของ </w:t>
      </w:r>
      <w:r w:rsidR="00B06EA4" w:rsidRPr="00C45AE0">
        <w:rPr>
          <w:rFonts w:ascii="TH SarabunPSK" w:hAnsi="TH SarabunPSK" w:cs="TH SarabunPSK"/>
          <w:sz w:val="32"/>
          <w:szCs w:val="32"/>
        </w:rPr>
        <w:t xml:space="preserve">Regulators </w:t>
      </w:r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 xml:space="preserve"> ไทยให้ความสำคัญในการคุ้มครองผู้บริโภค </w:t>
      </w:r>
      <w:r w:rsidR="00C45AE0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DB6208" w:rsidRPr="00C45AE0">
        <w:rPr>
          <w:rFonts w:ascii="TH SarabunPSK" w:hAnsi="TH SarabunPSK" w:cs="TH SarabunPSK"/>
          <w:sz w:val="32"/>
          <w:szCs w:val="32"/>
          <w:cs/>
        </w:rPr>
        <w:br/>
      </w:r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>ที่ประชุมได้แสดงความสนใจอย่างมากต่อ</w:t>
      </w:r>
      <w:r w:rsidR="00D535A8">
        <w:rPr>
          <w:rFonts w:ascii="TH SarabunPSK" w:hAnsi="TH SarabunPSK" w:cs="TH SarabunPSK" w:hint="cs"/>
          <w:sz w:val="32"/>
          <w:szCs w:val="32"/>
          <w:cs/>
        </w:rPr>
        <w:t xml:space="preserve">ข้อแนะนำ </w:t>
      </w:r>
      <w:r w:rsidR="00D535A8" w:rsidRPr="00274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“7ต้อง” </w:t>
      </w:r>
      <w:proofErr w:type="spellStart"/>
      <w:r w:rsidR="00D535A8">
        <w:rPr>
          <w:rFonts w:ascii="TH SarabunPSK" w:hAnsi="TH SarabunPSK" w:cs="TH SarabunPSK" w:hint="cs"/>
          <w:sz w:val="32"/>
          <w:szCs w:val="32"/>
          <w:cs/>
        </w:rPr>
        <w:t>ที่กสทช.</w:t>
      </w:r>
      <w:proofErr w:type="spellEnd"/>
      <w:r w:rsidR="00D535A8">
        <w:rPr>
          <w:rFonts w:ascii="TH SarabunPSK" w:hAnsi="TH SarabunPSK" w:cs="TH SarabunPSK" w:hint="cs"/>
          <w:sz w:val="32"/>
          <w:szCs w:val="32"/>
          <w:cs/>
        </w:rPr>
        <w:t xml:space="preserve"> ดร.สุทธิพล นำเสนอเพื่อให้</w:t>
      </w:r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5A8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="00D535A8" w:rsidRPr="00C45AE0">
        <w:rPr>
          <w:rFonts w:ascii="TH SarabunPSK" w:hAnsi="TH SarabunPSK" w:cs="TH SarabunPSK"/>
          <w:color w:val="000000" w:themeColor="text1"/>
          <w:sz w:val="32"/>
          <w:szCs w:val="32"/>
        </w:rPr>
        <w:t>egulator</w:t>
      </w:r>
      <w:r w:rsidR="00D535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s </w:t>
      </w:r>
      <w:r w:rsidR="00D535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สามารถคุ้มครองผู้บริโภคอย่างมีประสิทธิภาพ</w:t>
      </w:r>
      <w:r w:rsidR="00D535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535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ได้แก่ </w:t>
      </w:r>
      <w:r w:rsidR="00C50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="00DA0ADB" w:rsidRPr="00C45AE0">
        <w:rPr>
          <w:rFonts w:ascii="TH SarabunPSK" w:hAnsi="TH SarabunPSK" w:cs="TH SarabunPSK" w:hint="cs"/>
          <w:sz w:val="32"/>
          <w:szCs w:val="32"/>
          <w:cs/>
        </w:rPr>
        <w:t>ต้องเข้าใจพลวัต</w:t>
      </w:r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>แห่งกา</w:t>
      </w:r>
      <w:r w:rsidR="00D535A8">
        <w:rPr>
          <w:rFonts w:ascii="TH SarabunPSK" w:hAnsi="TH SarabunPSK" w:cs="TH SarabunPSK" w:hint="cs"/>
          <w:sz w:val="32"/>
          <w:szCs w:val="32"/>
          <w:cs/>
        </w:rPr>
        <w:t>รหลอมรวมในแง่ของผู้บ</w:t>
      </w:r>
      <w:r w:rsidR="00274AE5">
        <w:rPr>
          <w:rFonts w:ascii="TH SarabunPSK" w:hAnsi="TH SarabunPSK" w:cs="TH SarabunPSK" w:hint="cs"/>
          <w:sz w:val="32"/>
          <w:szCs w:val="32"/>
          <w:cs/>
        </w:rPr>
        <w:t>ริโภค 2.</w:t>
      </w:r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 xml:space="preserve">ต้องทำให้กระบวนการปรึกษาหารือสาธารณะเพื่อประโยชน์ของผู้บริโภคมีความเข้มแข็ง </w:t>
      </w:r>
      <w:r w:rsidR="00274AE5">
        <w:rPr>
          <w:rFonts w:ascii="TH SarabunPSK" w:hAnsi="TH SarabunPSK" w:cs="TH SarabunPSK" w:hint="cs"/>
          <w:sz w:val="32"/>
          <w:szCs w:val="32"/>
          <w:cs/>
        </w:rPr>
        <w:t>3.</w:t>
      </w:r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>ต้องสร้างหลักประกันให้มีคลื่นคว</w:t>
      </w:r>
      <w:r w:rsidR="00C50AEC">
        <w:rPr>
          <w:rFonts w:ascii="TH SarabunPSK" w:hAnsi="TH SarabunPSK" w:cs="TH SarabunPSK" w:hint="cs"/>
          <w:sz w:val="32"/>
          <w:szCs w:val="32"/>
          <w:cs/>
        </w:rPr>
        <w:t xml:space="preserve">ามถี่ที่เพียงพอและเหมาะสม </w:t>
      </w:r>
      <w:r w:rsidR="00274AE5">
        <w:rPr>
          <w:rFonts w:ascii="TH SarabunPSK" w:hAnsi="TH SarabunPSK" w:cs="TH SarabunPSK" w:hint="cs"/>
          <w:sz w:val="32"/>
          <w:szCs w:val="32"/>
          <w:cs/>
        </w:rPr>
        <w:t>4.</w:t>
      </w:r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>ต้องสร้างสมดุลแก่ทุกภาคส่วนเพื่อให้เกิดประโยชน์สูงสุดใน</w:t>
      </w:r>
      <w:r w:rsidR="00DA0ADB" w:rsidRPr="00C45AE0">
        <w:rPr>
          <w:rFonts w:ascii="TH SarabunPSK" w:hAnsi="TH SarabunPSK" w:cs="TH SarabunPSK" w:hint="cs"/>
          <w:sz w:val="32"/>
          <w:szCs w:val="32"/>
          <w:cs/>
        </w:rPr>
        <w:t>ด้านนวัต</w:t>
      </w:r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 xml:space="preserve">กรรมแก่ผู้บริโภคและภาคธุรกิจ </w:t>
      </w:r>
      <w:r w:rsidR="00274AE5">
        <w:rPr>
          <w:rFonts w:ascii="TH SarabunPSK" w:hAnsi="TH SarabunPSK" w:cs="TH SarabunPSK" w:hint="cs"/>
          <w:sz w:val="32"/>
          <w:szCs w:val="32"/>
          <w:cs/>
        </w:rPr>
        <w:t>5.</w:t>
      </w:r>
      <w:r w:rsidR="00C50AE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274AE5">
        <w:rPr>
          <w:rFonts w:ascii="TH SarabunPSK" w:hAnsi="TH SarabunPSK" w:cs="TH SarabunPSK" w:hint="cs"/>
          <w:sz w:val="32"/>
          <w:szCs w:val="32"/>
          <w:cs/>
        </w:rPr>
        <w:t xml:space="preserve">เปลี่ยน </w:t>
      </w:r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>กฎ</w:t>
      </w:r>
      <w:r w:rsidR="00C50A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>กติกา</w:t>
      </w:r>
      <w:r w:rsidR="00C50A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AE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>ปฏิบัติไม่ได้</w:t>
      </w:r>
      <w:r w:rsidR="00274AE5">
        <w:rPr>
          <w:rFonts w:ascii="TH SarabunPSK" w:hAnsi="TH SarabunPSK" w:cs="TH SarabunPSK" w:hint="cs"/>
          <w:sz w:val="32"/>
          <w:szCs w:val="32"/>
          <w:cs/>
        </w:rPr>
        <w:t>และล้าสมัย</w:t>
      </w:r>
      <w:r w:rsidR="00C50A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274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>กฎ</w:t>
      </w:r>
      <w:r w:rsidR="00274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>กติกา</w:t>
      </w:r>
      <w:r w:rsidR="00274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>ที่ทันสมัยและสามารถบังคับ</w:t>
      </w:r>
      <w:r w:rsidR="00C50AEC">
        <w:rPr>
          <w:rFonts w:ascii="TH SarabunPSK" w:hAnsi="TH SarabunPSK" w:cs="TH SarabunPSK" w:hint="cs"/>
          <w:sz w:val="32"/>
          <w:szCs w:val="32"/>
          <w:cs/>
        </w:rPr>
        <w:t xml:space="preserve">ใช้ได้อย่างมีประสิทธิภาพ  </w:t>
      </w:r>
      <w:r w:rsidR="00274AE5">
        <w:rPr>
          <w:rFonts w:ascii="TH SarabunPSK" w:hAnsi="TH SarabunPSK" w:cs="TH SarabunPSK" w:hint="cs"/>
          <w:sz w:val="32"/>
          <w:szCs w:val="32"/>
          <w:cs/>
        </w:rPr>
        <w:t>6.</w:t>
      </w:r>
      <w:r w:rsidR="00C50AEC">
        <w:rPr>
          <w:rFonts w:ascii="TH SarabunPSK" w:hAnsi="TH SarabunPSK" w:cs="TH SarabunPSK" w:hint="cs"/>
          <w:sz w:val="32"/>
          <w:szCs w:val="32"/>
          <w:cs/>
        </w:rPr>
        <w:t>ต้อง</w:t>
      </w:r>
      <w:proofErr w:type="spellStart"/>
      <w:r w:rsidR="00DA0ADB" w:rsidRPr="00C45AE0">
        <w:rPr>
          <w:rFonts w:ascii="TH SarabunPSK" w:hAnsi="TH SarabunPSK" w:cs="TH SarabunPSK" w:hint="cs"/>
          <w:sz w:val="32"/>
          <w:szCs w:val="32"/>
          <w:cs/>
        </w:rPr>
        <w:t>บูร</w:t>
      </w:r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B06EA4" w:rsidRPr="00C45AE0">
        <w:rPr>
          <w:rFonts w:ascii="TH SarabunPSK" w:hAnsi="TH SarabunPSK" w:cs="TH SarabunPSK" w:hint="cs"/>
          <w:sz w:val="32"/>
          <w:szCs w:val="32"/>
          <w:cs/>
        </w:rPr>
        <w:t>การการดำเนินการกับกลุ่มต่างๆ ที่เกี่ยวข้องเพื่อให้</w:t>
      </w:r>
      <w:r w:rsidR="00DA0ADB" w:rsidRPr="00C45AE0">
        <w:rPr>
          <w:rFonts w:ascii="TH SarabunPSK" w:hAnsi="TH SarabunPSK" w:cs="TH SarabunPSK" w:hint="cs"/>
          <w:sz w:val="32"/>
          <w:szCs w:val="32"/>
          <w:cs/>
        </w:rPr>
        <w:t>ภารกิจในการคุ้มครองผู้บริโภคเป็นไปในแนวทางเดียวกัน</w:t>
      </w:r>
      <w:r w:rsidR="00DB6208" w:rsidRPr="00C45A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AE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74AE5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C50AE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DA0ADB" w:rsidRPr="00C45AE0">
        <w:rPr>
          <w:rFonts w:ascii="TH SarabunPSK" w:hAnsi="TH SarabunPSK" w:cs="TH SarabunPSK" w:hint="cs"/>
          <w:sz w:val="32"/>
          <w:szCs w:val="32"/>
          <w:cs/>
        </w:rPr>
        <w:t>ร่วมมือทั้งในระดับภูมิภาคและระดับประเทศ</w:t>
      </w:r>
      <w:r w:rsidR="003E5BA3">
        <w:rPr>
          <w:rFonts w:ascii="TH SarabunPSK" w:hAnsi="TH SarabunPSK" w:cs="TH SarabunPSK"/>
          <w:sz w:val="32"/>
          <w:szCs w:val="32"/>
        </w:rPr>
        <w:t xml:space="preserve"> </w:t>
      </w:r>
      <w:r w:rsidR="003E5BA3">
        <w:rPr>
          <w:rFonts w:ascii="TH SarabunPSK" w:hAnsi="TH SarabunPSK" w:cs="TH SarabunPSK" w:hint="cs"/>
          <w:sz w:val="32"/>
          <w:szCs w:val="32"/>
          <w:cs/>
        </w:rPr>
        <w:t>โดยการแลกเปลี่ยนความรู้และประสบการณ์และสถานการณ์การหลอมรวมเพื่อการคุ้มครองผู้บริโภคที่ดีขึ้น</w:t>
      </w:r>
      <w:r w:rsidR="00DA0ADB" w:rsidRPr="00C45A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74AE5" w:rsidRDefault="00DA0ADB" w:rsidP="00DA0A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45A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5AE0"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ในการเข้าร่วมประชุมครั้งนี้ </w:t>
      </w:r>
      <w:proofErr w:type="spellStart"/>
      <w:r w:rsidRPr="00C45AE0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DB6208" w:rsidRPr="00C45AE0"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 w:rsidR="00274AE5">
        <w:rPr>
          <w:rFonts w:ascii="TH SarabunPSK" w:hAnsi="TH SarabunPSK" w:cs="TH SarabunPSK" w:hint="cs"/>
          <w:sz w:val="32"/>
          <w:szCs w:val="32"/>
          <w:cs/>
        </w:rPr>
        <w:t xml:space="preserve"> สุทธิพล </w:t>
      </w:r>
      <w:r w:rsidRPr="00C45AE0">
        <w:rPr>
          <w:rFonts w:ascii="TH SarabunPSK" w:hAnsi="TH SarabunPSK" w:cs="TH SarabunPSK" w:hint="cs"/>
          <w:sz w:val="32"/>
          <w:szCs w:val="32"/>
          <w:cs/>
        </w:rPr>
        <w:t>และคณะยัง</w:t>
      </w:r>
      <w:r w:rsidRPr="00C45A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ได้เข้าเยี่ยมคารวะ </w:t>
      </w:r>
      <w:r w:rsidRPr="003E5B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นายกิตติ</w:t>
      </w:r>
      <w:proofErr w:type="spellStart"/>
      <w:r w:rsidRPr="003E5B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พงษ์</w:t>
      </w:r>
      <w:proofErr w:type="spellEnd"/>
      <w:r w:rsidRPr="003E5B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45AE0" w:rsidRPr="003E5BA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3E5B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ณ ระนอง เอกอัครราชทูตไทยประจำกรุงโซล สาธารณรัฐเกาหลี</w:t>
      </w:r>
      <w:r w:rsidR="00DB6208" w:rsidRPr="00C45A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45A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เพื่อแลกเปลี่ยนความคิดเห็นเกี่ยวกับพัฒนาการทางเทคโนโลยีของประเทศเกาหลี ทั้งยังได้เข้าร่วมประชุมทวิภาคีกับ </w:t>
      </w:r>
      <w:proofErr w:type="spellStart"/>
      <w:r w:rsidRPr="003E5B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กสทช.</w:t>
      </w:r>
      <w:proofErr w:type="spellEnd"/>
      <w:r w:rsidRPr="003E5B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แห่งสาธารณรัฐเกาหลี</w:t>
      </w:r>
      <w:r w:rsidRPr="003E5BA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E5B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3E5BA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Korea Communications Commission </w:t>
      </w:r>
      <w:r w:rsidRPr="003E5B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หรือ </w:t>
      </w:r>
      <w:r w:rsidRPr="003E5BA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KCC)</w:t>
      </w:r>
      <w:r w:rsidRPr="00C45A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และคณะผู้บริหารระดับสูงของ </w:t>
      </w:r>
      <w:r w:rsidRPr="00C45A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KCC </w:t>
      </w:r>
      <w:r w:rsidRPr="00C45A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แลกเปลี่ยนข้อมูลและมุมมองเกี่ยวกับการหลอมรวมทางเทคโนโลยีในด้านกิจการโทรคมนาคมและด้านกิจการกระจายเสียงและกิจการโทรทัศน์เข้าด้วยกัน </w:t>
      </w:r>
    </w:p>
    <w:p w:rsidR="00DA0ADB" w:rsidRDefault="00274AE5" w:rsidP="00DA0A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A0ADB" w:rsidRPr="00C45A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นอกจากนี้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ดร.</w:t>
      </w:r>
      <w:r w:rsidR="00DA0ADB" w:rsidRPr="00C45AE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สุทธิพล</w:t>
      </w:r>
      <w:r w:rsidR="00DA0ADB" w:rsidRPr="00C45A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ยังได้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</w:t>
      </w:r>
      <w:r w:rsidR="00DA0ADB" w:rsidRPr="003E5B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ประชุม</w:t>
      </w:r>
      <w:r w:rsidRPr="003E5B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หารือ</w:t>
      </w:r>
      <w:r w:rsidR="00DA0ADB" w:rsidRPr="003E5B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กับคณะผู้บริหารระดับสูงของบริษัท </w:t>
      </w:r>
      <w:r w:rsidR="00DA0ADB" w:rsidRPr="003E5BA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SK Telecom</w:t>
      </w:r>
      <w:r w:rsidR="00DA0ADB" w:rsidRPr="00C45A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A0ADB" w:rsidRPr="00C45A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ซึ่งเป็นผู้ประกอบกิจการโทรคมนาคมรายใหญ่ที่สุดของประเทศเกาหลี โดยบริษัทฯได้แสดงความสนใจ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ที่จะ</w:t>
      </w:r>
      <w:r w:rsidR="00DA0ADB" w:rsidRPr="00C45A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เข้ามาลงทุนสร้างโครงข่าย </w:t>
      </w:r>
      <w:r w:rsidR="00DA0ADB" w:rsidRPr="00C45A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4G </w:t>
      </w:r>
      <w:r w:rsidR="003E5B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ในประเทศไทย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ในการนี้ </w:t>
      </w:r>
      <w:r w:rsidR="00DA0ADB" w:rsidRPr="00C45A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บริษัท </w:t>
      </w:r>
      <w:r w:rsidR="00DA0ADB" w:rsidRPr="00C45A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SK Telecom </w:t>
      </w:r>
      <w:r w:rsidR="00DA0ADB" w:rsidRPr="00C45A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ได้เชิญ </w:t>
      </w:r>
      <w:proofErr w:type="spellStart"/>
      <w:r w:rsidR="00DA0ADB" w:rsidRPr="00C45A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กสทช.</w:t>
      </w:r>
      <w:proofErr w:type="spellEnd"/>
      <w:r w:rsidR="00DB6208" w:rsidRPr="00C45A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ดร.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สุทธิพล และคณะ</w:t>
      </w:r>
      <w:r w:rsidR="003E5B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เข้าเยี่ยมชมสำนักงานใหญ่ของ</w:t>
      </w:r>
      <w:r w:rsidR="00DA0ADB" w:rsidRPr="00C45A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บริษัท </w:t>
      </w:r>
      <w:r w:rsidR="003E5BA3">
        <w:rPr>
          <w:rFonts w:ascii="TH SarabunPSK" w:hAnsi="TH SarabunPSK" w:cs="TH SarabunPSK"/>
          <w:color w:val="000000" w:themeColor="text1"/>
          <w:sz w:val="32"/>
          <w:szCs w:val="32"/>
        </w:rPr>
        <w:t>SK</w:t>
      </w:r>
      <w:r w:rsidR="003E5B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E5BA3">
        <w:rPr>
          <w:rFonts w:ascii="TH SarabunPSK" w:hAnsi="TH SarabunPSK" w:cs="TH SarabunPSK"/>
          <w:color w:val="000000" w:themeColor="text1"/>
          <w:sz w:val="32"/>
          <w:szCs w:val="32"/>
        </w:rPr>
        <w:t>Telecom</w:t>
      </w:r>
      <w:r w:rsidR="003E5B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A0ADB" w:rsidRPr="00C45A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และพิพิธภัณฑ์ </w:t>
      </w:r>
      <w:r w:rsidR="00DA0ADB" w:rsidRPr="00C45A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T.UM </w:t>
      </w:r>
      <w:r w:rsidR="00C45AE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A0ADB" w:rsidRPr="00C45A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ที่จัดแสดงเทคโนโลยีใหม่ๆ จากการใช้โทรศัพท์เคลื่อนที่ในชีวิตประจำวันที่ล้ำสมัย แสดงให้เห็นถึงพัฒนาการด้านกิจการโทรคมนาคมของสาธารณรัฐเกาหลีที่มีความก้าวหน้าในระดับต้นๆ ของโลก</w:t>
      </w:r>
    </w:p>
    <w:p w:rsidR="00274AE5" w:rsidRDefault="00274AE5" w:rsidP="00DA0A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74AE5" w:rsidRDefault="00274AE5" w:rsidP="00DA0A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74AE5" w:rsidRDefault="00274AE5" w:rsidP="00DA0A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4AE5" w:rsidRDefault="00274AE5" w:rsidP="00DA0A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274AE5" w:rsidSect="00D12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0697"/>
    <w:multiLevelType w:val="hybridMultilevel"/>
    <w:tmpl w:val="E20A5A9E"/>
    <w:lvl w:ilvl="0" w:tplc="0E2057FC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611FA6"/>
    <w:multiLevelType w:val="hybridMultilevel"/>
    <w:tmpl w:val="ABFC6B42"/>
    <w:lvl w:ilvl="0" w:tplc="02BC688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20"/>
  <w:characterSpacingControl w:val="doNotCompress"/>
  <w:compat>
    <w:applyBreakingRules/>
  </w:compat>
  <w:rsids>
    <w:rsidRoot w:val="00B06EA4"/>
    <w:rsid w:val="00020DAE"/>
    <w:rsid w:val="001D5B0E"/>
    <w:rsid w:val="00274AE5"/>
    <w:rsid w:val="003758D6"/>
    <w:rsid w:val="003E23DA"/>
    <w:rsid w:val="003E5BA3"/>
    <w:rsid w:val="00400788"/>
    <w:rsid w:val="0043425D"/>
    <w:rsid w:val="00460170"/>
    <w:rsid w:val="00495CDD"/>
    <w:rsid w:val="005038F5"/>
    <w:rsid w:val="00525592"/>
    <w:rsid w:val="005F5F97"/>
    <w:rsid w:val="00623317"/>
    <w:rsid w:val="006A11D7"/>
    <w:rsid w:val="00885447"/>
    <w:rsid w:val="00A45A9A"/>
    <w:rsid w:val="00B06EA4"/>
    <w:rsid w:val="00C45AE0"/>
    <w:rsid w:val="00C50AEC"/>
    <w:rsid w:val="00D01C5A"/>
    <w:rsid w:val="00D12E2C"/>
    <w:rsid w:val="00D32109"/>
    <w:rsid w:val="00D535A8"/>
    <w:rsid w:val="00DA0ADB"/>
    <w:rsid w:val="00DB6208"/>
    <w:rsid w:val="00DE4B4A"/>
    <w:rsid w:val="00E67DBC"/>
    <w:rsid w:val="00F4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pongsak.c</dc:creator>
  <cp:lastModifiedBy>thanasan.s</cp:lastModifiedBy>
  <cp:revision>5</cp:revision>
  <cp:lastPrinted>2013-10-17T07:51:00Z</cp:lastPrinted>
  <dcterms:created xsi:type="dcterms:W3CDTF">2013-10-17T07:09:00Z</dcterms:created>
  <dcterms:modified xsi:type="dcterms:W3CDTF">2013-10-17T08:10:00Z</dcterms:modified>
</cp:coreProperties>
</file>