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8C" w:rsidRPr="00D2183C" w:rsidRDefault="00D2183C">
      <w:pPr>
        <w:rPr>
          <w:rFonts w:asciiTheme="majorBidi" w:hAnsiTheme="majorBidi" w:cstheme="majorBidi"/>
          <w:b/>
          <w:bCs/>
          <w:color w:val="E36C0A" w:themeColor="accent6" w:themeShade="BF"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color w:val="E36C0A" w:themeColor="accent6" w:themeShade="BF"/>
          <w:sz w:val="48"/>
          <w:szCs w:val="48"/>
          <w:cs/>
        </w:rPr>
        <w:t xml:space="preserve">    </w:t>
      </w:r>
      <w:r w:rsidR="00154EED" w:rsidRPr="00D2183C">
        <w:rPr>
          <w:rFonts w:asciiTheme="majorBidi" w:hAnsiTheme="majorBidi" w:cstheme="majorBidi" w:hint="cs"/>
          <w:b/>
          <w:bCs/>
          <w:color w:val="E36C0A" w:themeColor="accent6" w:themeShade="BF"/>
          <w:sz w:val="48"/>
          <w:szCs w:val="48"/>
          <w:cs/>
        </w:rPr>
        <w:t>ป</w:t>
      </w:r>
      <w:r w:rsidR="006A446A" w:rsidRPr="00D2183C">
        <w:rPr>
          <w:rFonts w:asciiTheme="majorBidi" w:hAnsiTheme="majorBidi" w:cstheme="majorBidi" w:hint="cs"/>
          <w:b/>
          <w:bCs/>
          <w:color w:val="E36C0A" w:themeColor="accent6" w:themeShade="BF"/>
          <w:sz w:val="48"/>
          <w:szCs w:val="48"/>
          <w:cs/>
        </w:rPr>
        <w:t xml:space="preserve">ระกาศ </w:t>
      </w:r>
      <w:proofErr w:type="spellStart"/>
      <w:r w:rsidR="006A446A" w:rsidRPr="00D2183C">
        <w:rPr>
          <w:rFonts w:asciiTheme="majorBidi" w:hAnsiTheme="majorBidi" w:cstheme="majorBidi" w:hint="cs"/>
          <w:b/>
          <w:bCs/>
          <w:color w:val="E36C0A" w:themeColor="accent6" w:themeShade="BF"/>
          <w:sz w:val="48"/>
          <w:szCs w:val="48"/>
          <w:cs/>
        </w:rPr>
        <w:t>กสทช.</w:t>
      </w:r>
      <w:proofErr w:type="spellEnd"/>
      <w:r w:rsidR="00966F46" w:rsidRPr="00D2183C">
        <w:rPr>
          <w:rFonts w:asciiTheme="majorBidi" w:hAnsiTheme="majorBidi" w:cstheme="majorBidi" w:hint="cs"/>
          <w:b/>
          <w:bCs/>
          <w:color w:val="E36C0A" w:themeColor="accent6" w:themeShade="BF"/>
          <w:sz w:val="48"/>
          <w:szCs w:val="48"/>
          <w:cs/>
        </w:rPr>
        <w:t>“</w:t>
      </w:r>
      <w:r w:rsidR="00E03C8C" w:rsidRPr="00D2183C">
        <w:rPr>
          <w:rFonts w:asciiTheme="majorBidi" w:hAnsiTheme="majorBidi" w:cstheme="majorBidi" w:hint="cs"/>
          <w:b/>
          <w:bCs/>
          <w:color w:val="E36C0A" w:themeColor="accent6" w:themeShade="BF"/>
          <w:sz w:val="48"/>
          <w:szCs w:val="48"/>
          <w:cs/>
        </w:rPr>
        <w:t>ห้าม</w:t>
      </w:r>
      <w:proofErr w:type="spellStart"/>
      <w:r w:rsidR="00E03C8C" w:rsidRPr="00D2183C">
        <w:rPr>
          <w:rFonts w:asciiTheme="majorBidi" w:hAnsiTheme="majorBidi" w:cstheme="majorBidi" w:hint="cs"/>
          <w:b/>
          <w:bCs/>
          <w:color w:val="E36C0A" w:themeColor="accent6" w:themeShade="BF"/>
          <w:sz w:val="48"/>
          <w:szCs w:val="48"/>
          <w:cs/>
        </w:rPr>
        <w:t>ซิม</w:t>
      </w:r>
      <w:proofErr w:type="spellEnd"/>
      <w:r w:rsidR="00E03C8C" w:rsidRPr="00D2183C">
        <w:rPr>
          <w:rFonts w:asciiTheme="majorBidi" w:hAnsiTheme="majorBidi" w:cstheme="majorBidi" w:hint="cs"/>
          <w:b/>
          <w:bCs/>
          <w:color w:val="E36C0A" w:themeColor="accent6" w:themeShade="BF"/>
          <w:sz w:val="48"/>
          <w:szCs w:val="48"/>
          <w:cs/>
        </w:rPr>
        <w:t>ดับ</w:t>
      </w:r>
      <w:r w:rsidR="009E0B7D" w:rsidRPr="00D2183C">
        <w:rPr>
          <w:rFonts w:asciiTheme="majorBidi" w:hAnsiTheme="majorBidi" w:cstheme="majorBidi" w:hint="cs"/>
          <w:b/>
          <w:bCs/>
          <w:color w:val="E36C0A" w:themeColor="accent6" w:themeShade="BF"/>
          <w:sz w:val="48"/>
          <w:szCs w:val="48"/>
          <w:cs/>
        </w:rPr>
        <w:t>”มีผลใช้บังคับ</w:t>
      </w:r>
      <w:r w:rsidRPr="00D2183C">
        <w:rPr>
          <w:rFonts w:asciiTheme="majorBidi" w:hAnsiTheme="majorBidi" w:cstheme="majorBidi" w:hint="cs"/>
          <w:b/>
          <w:bCs/>
          <w:color w:val="E36C0A" w:themeColor="accent6" w:themeShade="BF"/>
          <w:sz w:val="48"/>
          <w:szCs w:val="48"/>
          <w:cs/>
        </w:rPr>
        <w:t>เพื่อ</w:t>
      </w:r>
      <w:r>
        <w:rPr>
          <w:rFonts w:asciiTheme="majorBidi" w:hAnsiTheme="majorBidi" w:cstheme="majorBidi" w:hint="cs"/>
          <w:b/>
          <w:bCs/>
          <w:color w:val="E36C0A" w:themeColor="accent6" w:themeShade="BF"/>
          <w:sz w:val="48"/>
          <w:szCs w:val="48"/>
          <w:cs/>
        </w:rPr>
        <w:t>คุ้มครองผู้</w:t>
      </w:r>
      <w:r w:rsidRPr="00D2183C">
        <w:rPr>
          <w:rFonts w:asciiTheme="majorBidi" w:hAnsiTheme="majorBidi" w:cstheme="majorBidi" w:hint="cs"/>
          <w:b/>
          <w:bCs/>
          <w:color w:val="E36C0A" w:themeColor="accent6" w:themeShade="BF"/>
          <w:sz w:val="48"/>
          <w:szCs w:val="48"/>
          <w:cs/>
        </w:rPr>
        <w:t>บริโภค</w:t>
      </w:r>
      <w:r w:rsidR="009E0B7D" w:rsidRPr="00D2183C">
        <w:rPr>
          <w:rFonts w:asciiTheme="majorBidi" w:hAnsiTheme="majorBidi" w:cstheme="majorBidi" w:hint="cs"/>
          <w:b/>
          <w:bCs/>
          <w:color w:val="E36C0A" w:themeColor="accent6" w:themeShade="BF"/>
          <w:sz w:val="48"/>
          <w:szCs w:val="48"/>
          <w:cs/>
        </w:rPr>
        <w:t>แล้ว</w:t>
      </w:r>
    </w:p>
    <w:p w:rsidR="00E03C8C" w:rsidRPr="004D0D0A" w:rsidRDefault="004D0D0A" w:rsidP="004D0D0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 w:rsidRPr="004D0D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E03C8C" w:rsidRPr="004D0D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ต้อง</w:t>
      </w:r>
      <w:r w:rsidR="00154EED" w:rsidRPr="004D0D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ตั้งโจทย์ให้ถูกและมองรอบทิศ </w:t>
      </w:r>
      <w:r w:rsidR="00E03C8C" w:rsidRPr="004D0D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จึงจะเห็นแสง</w:t>
      </w:r>
      <w:r w:rsidR="004A6DD6" w:rsidRPr="004D0D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สว่างที่ปลายอุ</w:t>
      </w:r>
      <w:r w:rsidR="00E03C8C" w:rsidRPr="004D0D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โม</w:t>
      </w:r>
      <w:r w:rsidR="004A6DD6" w:rsidRPr="004D0D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ง</w:t>
      </w:r>
      <w:r w:rsidR="00E03C8C" w:rsidRPr="004D0D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ค์ </w:t>
      </w:r>
    </w:p>
    <w:p w:rsidR="007F740E" w:rsidRPr="007F740E" w:rsidRDefault="007F740E" w:rsidP="007F740E">
      <w:pPr>
        <w:pStyle w:val="ListParagraph"/>
        <w:ind w:left="630"/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</w:pPr>
      <w:r w:rsidRPr="007F740E">
        <w:rPr>
          <w:rFonts w:asciiTheme="majorBidi" w:hAnsiTheme="majorBidi" w:cstheme="majorBidi" w:hint="cs"/>
          <w:b/>
          <w:bCs/>
          <w:color w:val="7030A0"/>
          <w:sz w:val="36"/>
          <w:szCs w:val="36"/>
          <w:cs/>
        </w:rPr>
        <w:t xml:space="preserve">                                                        </w:t>
      </w:r>
      <w:r>
        <w:rPr>
          <w:rFonts w:asciiTheme="majorBidi" w:hAnsiTheme="majorBidi" w:cstheme="majorBidi" w:hint="cs"/>
          <w:b/>
          <w:bCs/>
          <w:color w:val="7030A0"/>
          <w:sz w:val="36"/>
          <w:szCs w:val="36"/>
          <w:cs/>
        </w:rPr>
        <w:t xml:space="preserve">       </w:t>
      </w:r>
      <w:r w:rsidRPr="007F740E">
        <w:rPr>
          <w:rFonts w:asciiTheme="majorBidi" w:hAnsiTheme="majorBidi" w:cstheme="majorBidi" w:hint="cs"/>
          <w:b/>
          <w:bCs/>
          <w:color w:val="7030A0"/>
          <w:sz w:val="36"/>
          <w:szCs w:val="36"/>
          <w:cs/>
        </w:rPr>
        <w:t xml:space="preserve"> </w:t>
      </w:r>
      <w:r w:rsidRPr="007F740E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โดย...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7F740E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ดร.สุทธิพล</w:t>
      </w:r>
      <w:r w:rsidRPr="007F740E">
        <w:rPr>
          <w:rFonts w:asciiTheme="majorBidi" w:hAnsiTheme="majorBidi" w:cstheme="majorBidi"/>
          <w:b/>
          <w:bCs/>
          <w:color w:val="00B050"/>
          <w:sz w:val="36"/>
          <w:szCs w:val="36"/>
        </w:rPr>
        <w:t xml:space="preserve">  </w:t>
      </w:r>
      <w:r w:rsidR="00BB7773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ทวีชัยการ </w:t>
      </w:r>
      <w:proofErr w:type="spellStart"/>
      <w:r w:rsidR="00BB7773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กสทช.</w:t>
      </w:r>
      <w:proofErr w:type="spellEnd"/>
      <w:r w:rsidR="00BB7773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ด้านกฎ</w:t>
      </w:r>
      <w:r w:rsidRPr="007F740E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หมาย</w:t>
      </w:r>
    </w:p>
    <w:p w:rsidR="00A9321E" w:rsidRDefault="00E03C8C" w:rsidP="007E53C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9668CC" w:rsidRPr="007E53C5">
        <w:rPr>
          <w:rFonts w:asciiTheme="majorBidi" w:hAnsiTheme="majorBidi" w:cstheme="majorBidi"/>
          <w:b/>
          <w:bCs/>
          <w:sz w:val="32"/>
          <w:szCs w:val="32"/>
          <w:cs/>
        </w:rPr>
        <w:t>มาถึงวัน</w:t>
      </w:r>
      <w:r w:rsidR="008F4E82" w:rsidRPr="007E53C5">
        <w:rPr>
          <w:rFonts w:asciiTheme="majorBidi" w:hAnsiTheme="majorBidi" w:cstheme="majorBidi"/>
          <w:b/>
          <w:bCs/>
          <w:sz w:val="32"/>
          <w:szCs w:val="32"/>
          <w:cs/>
        </w:rPr>
        <w:t>นี้หลายคนคงจะพอทราบแล้วว่าในวันที่ 15 กันยายน 2556 สัมปทานให้ใช้คลื่นความถี่โทรศัพท์</w:t>
      </w:r>
      <w:proofErr w:type="spellStart"/>
      <w:r w:rsidR="008F4E82" w:rsidRPr="007E53C5">
        <w:rPr>
          <w:rFonts w:asciiTheme="majorBidi" w:hAnsiTheme="majorBidi" w:cstheme="majorBidi"/>
          <w:b/>
          <w:bCs/>
          <w:sz w:val="32"/>
          <w:szCs w:val="32"/>
          <w:cs/>
        </w:rPr>
        <w:t>เค</w:t>
      </w:r>
      <w:proofErr w:type="spellEnd"/>
      <w:r w:rsidR="008F4E82"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ลื่นที่ 1800 </w:t>
      </w:r>
      <w:proofErr w:type="gramStart"/>
      <w:r w:rsidR="008F4E82" w:rsidRPr="007E53C5">
        <w:rPr>
          <w:rFonts w:asciiTheme="majorBidi" w:hAnsiTheme="majorBidi" w:cstheme="majorBidi"/>
          <w:b/>
          <w:bCs/>
          <w:sz w:val="32"/>
          <w:szCs w:val="32"/>
        </w:rPr>
        <w:t xml:space="preserve">MHz </w:t>
      </w:r>
      <w:r w:rsidR="008F4E82"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ระหว่างบริษัท </w:t>
      </w:r>
      <w:proofErr w:type="spellStart"/>
      <w:r w:rsidR="008F4E82" w:rsidRPr="007E53C5">
        <w:rPr>
          <w:rFonts w:asciiTheme="majorBidi" w:hAnsiTheme="majorBidi" w:cstheme="majorBidi"/>
          <w:b/>
          <w:bCs/>
          <w:sz w:val="32"/>
          <w:szCs w:val="32"/>
          <w:cs/>
        </w:rPr>
        <w:t>กสท</w:t>
      </w:r>
      <w:proofErr w:type="spellEnd"/>
      <w:r w:rsidR="008F4E82"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โทรคมนาคม จำกัด กับ</w:t>
      </w:r>
      <w:proofErr w:type="spellStart"/>
      <w:r w:rsidR="008F4E82" w:rsidRPr="007E53C5">
        <w:rPr>
          <w:rFonts w:asciiTheme="majorBidi" w:hAnsiTheme="majorBidi" w:cstheme="majorBidi"/>
          <w:b/>
          <w:bCs/>
          <w:sz w:val="32"/>
          <w:szCs w:val="32"/>
          <w:cs/>
        </w:rPr>
        <w:t>บริษัททรูมูฟ</w:t>
      </w:r>
      <w:proofErr w:type="spellEnd"/>
      <w:r w:rsidR="00211145"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และบริษัทดิจิตอล</w:t>
      </w:r>
      <w:proofErr w:type="spellStart"/>
      <w:r w:rsidR="00211145" w:rsidRPr="007E53C5">
        <w:rPr>
          <w:rFonts w:asciiTheme="majorBidi" w:hAnsiTheme="majorBidi" w:cstheme="majorBidi"/>
          <w:b/>
          <w:bCs/>
          <w:sz w:val="32"/>
          <w:szCs w:val="32"/>
          <w:cs/>
        </w:rPr>
        <w:t>โฟน</w:t>
      </w:r>
      <w:proofErr w:type="spellEnd"/>
      <w:r w:rsidR="00211145"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จะสิ้นสุดลง และตามกฎหมายปัจจุบันจะไปต่อสัมปทานไม่ได้ คลื่น 1800 </w:t>
      </w:r>
      <w:r w:rsidR="00211145" w:rsidRPr="007E53C5">
        <w:rPr>
          <w:rFonts w:asciiTheme="majorBidi" w:hAnsiTheme="majorBidi" w:cstheme="majorBidi"/>
          <w:b/>
          <w:bCs/>
          <w:sz w:val="32"/>
          <w:szCs w:val="32"/>
        </w:rPr>
        <w:t>MHz</w:t>
      </w:r>
      <w:r w:rsidR="00211145"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ดังกล่าวจะต้องคืนกลับมาให้ </w:t>
      </w:r>
      <w:proofErr w:type="spellStart"/>
      <w:r w:rsidR="00211145" w:rsidRPr="007E53C5">
        <w:rPr>
          <w:rFonts w:asciiTheme="majorBidi" w:hAnsiTheme="majorBidi" w:cstheme="majorBidi"/>
          <w:b/>
          <w:bCs/>
          <w:sz w:val="32"/>
          <w:szCs w:val="32"/>
          <w:cs/>
        </w:rPr>
        <w:t>กสทช.</w:t>
      </w:r>
      <w:proofErr w:type="spellEnd"/>
      <w:proofErr w:type="gramEnd"/>
      <w:r w:rsidR="00211145"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ตรียมการในการจัดสรรโดยการประมูลคลื่นความถี่เพื่อออกใบอนุญาตให้แก่ผู้ชนะการประมูลตามระบบกฎหมายปัจจุบัน</w:t>
      </w:r>
    </w:p>
    <w:p w:rsidR="00966F46" w:rsidRPr="002B7A80" w:rsidRDefault="00966F46" w:rsidP="007E53C5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966F46">
        <w:rPr>
          <w:rFonts w:asciiTheme="majorBidi" w:hAnsiTheme="majorBidi" w:cstheme="majorBidi" w:hint="cs"/>
          <w:sz w:val="32"/>
          <w:szCs w:val="32"/>
          <w:cs/>
        </w:rPr>
        <w:t xml:space="preserve">ล่าสุด </w:t>
      </w:r>
      <w:r w:rsidR="009E0B7D" w:rsidRPr="0031141B">
        <w:rPr>
          <w:rFonts w:ascii="Angsana New" w:hAnsi="Angsana New" w:cs="Angsana New"/>
          <w:b/>
          <w:bCs/>
          <w:sz w:val="32"/>
          <w:szCs w:val="32"/>
          <w:cs/>
        </w:rPr>
        <w:t>“ประกาศคณะกรรมการกิจการกระจายเสียง กิจการโทรทัศน์ และกิจการโทรคมนาคมแห่งชาติ เรื่อง มาตรการคุ้มครองผู้ใช้บริการในกรณีสิ้นสุดการอนุญาต สัมปทาน หรือสัญญาการให</w:t>
      </w:r>
      <w:r w:rsidR="009E0B7D">
        <w:rPr>
          <w:rFonts w:ascii="Angsana New" w:hAnsi="Angsana New" w:cs="Angsana New"/>
          <w:b/>
          <w:bCs/>
          <w:sz w:val="32"/>
          <w:szCs w:val="32"/>
          <w:cs/>
        </w:rPr>
        <w:t>้บริการโทรศัพท์เคลื่อนที่ พ.ศ.</w:t>
      </w:r>
      <w:r w:rsidR="009E0B7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2556</w:t>
      </w:r>
      <w:r w:rsidR="009E0B7D" w:rsidRPr="00E90E2E">
        <w:rPr>
          <w:rFonts w:ascii="Angsana New" w:hAnsi="Angsana New" w:cs="Angsana New"/>
          <w:sz w:val="32"/>
          <w:szCs w:val="32"/>
          <w:cs/>
        </w:rPr>
        <w:t>”</w:t>
      </w:r>
      <w:r w:rsidR="009E0B7D">
        <w:rPr>
          <w:rFonts w:ascii="Angsana New" w:hAnsi="Angsana New" w:cs="Angsana New" w:hint="cs"/>
          <w:sz w:val="32"/>
          <w:szCs w:val="32"/>
          <w:cs/>
        </w:rPr>
        <w:t xml:space="preserve"> (ประกาศห้าม</w:t>
      </w:r>
      <w:proofErr w:type="spellStart"/>
      <w:r w:rsidR="009E0B7D">
        <w:rPr>
          <w:rFonts w:ascii="Angsana New" w:hAnsi="Angsana New" w:cs="Angsana New" w:hint="cs"/>
          <w:sz w:val="32"/>
          <w:szCs w:val="32"/>
          <w:cs/>
        </w:rPr>
        <w:t>ซิม</w:t>
      </w:r>
      <w:proofErr w:type="spellEnd"/>
      <w:r w:rsidR="009E0B7D">
        <w:rPr>
          <w:rFonts w:ascii="Angsana New" w:hAnsi="Angsana New" w:cs="Angsana New" w:hint="cs"/>
          <w:sz w:val="32"/>
          <w:szCs w:val="32"/>
          <w:cs/>
        </w:rPr>
        <w:t>ดับ)</w:t>
      </w:r>
      <w:r w:rsidR="009E0B7D" w:rsidRPr="00E90E2E">
        <w:rPr>
          <w:rFonts w:ascii="Angsana New" w:hAnsi="Angsana New" w:cs="Angsana New" w:hint="cs"/>
          <w:sz w:val="32"/>
          <w:szCs w:val="32"/>
          <w:cs/>
        </w:rPr>
        <w:t xml:space="preserve"> ที่ได้ผ่าน</w:t>
      </w:r>
      <w:r w:rsidR="009E0B7D">
        <w:rPr>
          <w:rFonts w:ascii="Angsana New" w:hAnsi="Angsana New" w:cs="Angsana New" w:hint="cs"/>
          <w:sz w:val="32"/>
          <w:szCs w:val="32"/>
          <w:cs/>
        </w:rPr>
        <w:t xml:space="preserve">ความเห็นชอบจากคณะกรรมการกิจการกระจายเสียง กิจการโทรทัศน์และกิจการโทรคมนาคมแห่งชาติ </w:t>
      </w:r>
      <w:r w:rsidR="009E0B7D" w:rsidRPr="00966F46">
        <w:rPr>
          <w:rFonts w:asciiTheme="majorBidi" w:hAnsiTheme="majorBidi" w:cstheme="majorBidi" w:hint="cs"/>
          <w:sz w:val="32"/>
          <w:szCs w:val="32"/>
          <w:cs/>
        </w:rPr>
        <w:t>ครั้งที่ 8/2556 เมื่อวันที่ 14 สิงหาคม 2556</w:t>
      </w:r>
      <w:r w:rsidR="002B7A80">
        <w:rPr>
          <w:rFonts w:asciiTheme="majorBidi" w:hAnsiTheme="majorBidi" w:cstheme="majorBidi" w:hint="cs"/>
          <w:sz w:val="32"/>
          <w:szCs w:val="32"/>
          <w:cs/>
        </w:rPr>
        <w:t xml:space="preserve"> ได้รับการประกาศลงในราชกิจจา</w:t>
      </w:r>
      <w:proofErr w:type="spellStart"/>
      <w:r w:rsidR="002B7A80">
        <w:rPr>
          <w:rFonts w:asciiTheme="majorBidi" w:hAnsiTheme="majorBidi" w:cstheme="majorBidi" w:hint="cs"/>
          <w:sz w:val="32"/>
          <w:szCs w:val="32"/>
          <w:cs/>
        </w:rPr>
        <w:t>นุเบกษา</w:t>
      </w:r>
      <w:proofErr w:type="spellEnd"/>
      <w:r w:rsidR="002B7A80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9E0B7D">
        <w:rPr>
          <w:rFonts w:ascii="Angsana New" w:hAnsi="Angsana New" w:cs="Angsana New" w:hint="cs"/>
          <w:sz w:val="32"/>
          <w:szCs w:val="32"/>
          <w:cs/>
        </w:rPr>
        <w:t>มีผลใช้บังคับแล้วตั้งแต่วันที่ 30 สิงหาคม 2556</w:t>
      </w:r>
      <w:r w:rsidR="002B7A80">
        <w:rPr>
          <w:rFonts w:ascii="Angsana New" w:hAnsi="Angsana New" w:cs="Angsana New" w:hint="cs"/>
          <w:sz w:val="32"/>
          <w:szCs w:val="32"/>
          <w:cs/>
        </w:rPr>
        <w:t xml:space="preserve"> ส่งผลให้ผู้ใช้บริการในระบบสัมปทานคลื่น 1800 </w:t>
      </w:r>
      <w:r w:rsidR="002B7A80">
        <w:rPr>
          <w:rFonts w:ascii="Angsana New" w:hAnsi="Angsana New" w:cs="Angsana New"/>
          <w:sz w:val="32"/>
          <w:szCs w:val="32"/>
        </w:rPr>
        <w:t>MHz</w:t>
      </w:r>
      <w:r w:rsidR="002B7A80">
        <w:rPr>
          <w:rFonts w:ascii="Angsana New" w:hAnsi="Angsana New" w:cs="Angsana New" w:hint="cs"/>
          <w:sz w:val="32"/>
          <w:szCs w:val="32"/>
          <w:cs/>
        </w:rPr>
        <w:t xml:space="preserve"> ที่จะหมดลง ไม่ต้องผวาปัญหาเรื่อง</w:t>
      </w:r>
      <w:proofErr w:type="spellStart"/>
      <w:r w:rsidR="002B7A80">
        <w:rPr>
          <w:rFonts w:ascii="Angsana New" w:hAnsi="Angsana New" w:cs="Angsana New" w:hint="cs"/>
          <w:sz w:val="32"/>
          <w:szCs w:val="32"/>
          <w:cs/>
        </w:rPr>
        <w:t>ซิม</w:t>
      </w:r>
      <w:proofErr w:type="spellEnd"/>
      <w:r w:rsidR="002B7A80">
        <w:rPr>
          <w:rFonts w:ascii="Angsana New" w:hAnsi="Angsana New" w:cs="Angsana New" w:hint="cs"/>
          <w:sz w:val="32"/>
          <w:szCs w:val="32"/>
          <w:cs/>
        </w:rPr>
        <w:t>ดับอีกต่อไป</w:t>
      </w:r>
    </w:p>
    <w:p w:rsidR="009E1D68" w:rsidRDefault="009668CC" w:rsidP="007E53C5">
      <w:pPr>
        <w:pStyle w:val="ListParagraph"/>
        <w:numPr>
          <w:ilvl w:val="0"/>
          <w:numId w:val="14"/>
        </w:numPr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คลื่น 1800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MHz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เจ้าปัญหา จัดสรรยากกว่าประมูล 2.1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>GHz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</w:t>
      </w:r>
    </w:p>
    <w:p w:rsidR="005D2F51" w:rsidRPr="009E1D68" w:rsidRDefault="009E1D68" w:rsidP="009E1D68">
      <w:pPr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211145" w:rsidRPr="009E1D68">
        <w:rPr>
          <w:rFonts w:asciiTheme="majorBidi" w:hAnsiTheme="majorBidi" w:cstheme="majorBidi"/>
          <w:sz w:val="32"/>
          <w:szCs w:val="32"/>
          <w:cs/>
        </w:rPr>
        <w:t xml:space="preserve">ปัญหาเรื่องคลื่น 1800 </w:t>
      </w:r>
      <w:proofErr w:type="gramStart"/>
      <w:r w:rsidR="00211145" w:rsidRPr="009E1D68">
        <w:rPr>
          <w:rFonts w:asciiTheme="majorBidi" w:hAnsiTheme="majorBidi" w:cstheme="majorBidi"/>
          <w:sz w:val="32"/>
          <w:szCs w:val="32"/>
        </w:rPr>
        <w:t>MHz</w:t>
      </w:r>
      <w:r w:rsidR="005D2F51" w:rsidRPr="009E1D68">
        <w:rPr>
          <w:rFonts w:asciiTheme="majorBidi" w:hAnsiTheme="majorBidi" w:cstheme="majorBidi"/>
          <w:sz w:val="32"/>
          <w:szCs w:val="32"/>
        </w:rPr>
        <w:t xml:space="preserve"> </w:t>
      </w:r>
      <w:r w:rsidR="005D2F51" w:rsidRPr="009E1D68">
        <w:rPr>
          <w:rFonts w:asciiTheme="majorBidi" w:hAnsiTheme="majorBidi" w:cstheme="majorBidi" w:hint="cs"/>
          <w:sz w:val="32"/>
          <w:szCs w:val="32"/>
          <w:cs/>
        </w:rPr>
        <w:t>สัมปทานจะสิ้นสุด</w:t>
      </w:r>
      <w:r w:rsidR="00EF56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54EED" w:rsidRPr="009E1D68">
        <w:rPr>
          <w:rFonts w:asciiTheme="majorBidi" w:hAnsiTheme="majorBidi" w:cstheme="majorBidi"/>
          <w:sz w:val="32"/>
          <w:szCs w:val="32"/>
          <w:cs/>
        </w:rPr>
        <w:t>เป็นเรื่องที่ยุ่งยากกว่าเมื่อ</w:t>
      </w:r>
      <w:r w:rsidR="00211145" w:rsidRPr="009E1D68">
        <w:rPr>
          <w:rFonts w:asciiTheme="majorBidi" w:hAnsiTheme="majorBidi" w:cstheme="majorBidi"/>
          <w:sz w:val="32"/>
          <w:szCs w:val="32"/>
          <w:cs/>
        </w:rPr>
        <w:t xml:space="preserve">ครั้ง </w:t>
      </w:r>
      <w:proofErr w:type="spellStart"/>
      <w:r w:rsidR="00211145" w:rsidRPr="009E1D6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proofErr w:type="gramEnd"/>
      <w:r w:rsidR="00211145" w:rsidRPr="009E1D68">
        <w:rPr>
          <w:rFonts w:asciiTheme="majorBidi" w:hAnsiTheme="majorBidi" w:cstheme="majorBidi"/>
          <w:sz w:val="32"/>
          <w:szCs w:val="32"/>
          <w:cs/>
        </w:rPr>
        <w:t xml:space="preserve"> ประมูลคลื่นความถี่ย่าน 2.1 </w:t>
      </w:r>
      <w:proofErr w:type="gramStart"/>
      <w:r w:rsidR="00211145" w:rsidRPr="009E1D68">
        <w:rPr>
          <w:rFonts w:asciiTheme="majorBidi" w:hAnsiTheme="majorBidi" w:cstheme="majorBidi"/>
          <w:sz w:val="32"/>
          <w:szCs w:val="32"/>
        </w:rPr>
        <w:t xml:space="preserve">GHz </w:t>
      </w:r>
      <w:r w:rsidR="00211145" w:rsidRPr="009E1D68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gramEnd"/>
      <w:r w:rsidR="00211145" w:rsidRPr="009E1D68">
        <w:rPr>
          <w:rFonts w:asciiTheme="majorBidi" w:hAnsiTheme="majorBidi" w:cstheme="majorBidi"/>
          <w:sz w:val="32"/>
          <w:szCs w:val="32"/>
          <w:cs/>
        </w:rPr>
        <w:t xml:space="preserve">ประมูล 3 จี) เพราะขณะที่คลื่นย่าน 2.1 </w:t>
      </w:r>
      <w:r w:rsidR="00211145" w:rsidRPr="009E1D68">
        <w:rPr>
          <w:rFonts w:asciiTheme="majorBidi" w:hAnsiTheme="majorBidi" w:cstheme="majorBidi"/>
          <w:sz w:val="32"/>
          <w:szCs w:val="32"/>
        </w:rPr>
        <w:t xml:space="preserve">GHz </w:t>
      </w:r>
      <w:r w:rsidR="00211145" w:rsidRPr="009E1D68">
        <w:rPr>
          <w:rFonts w:asciiTheme="majorBidi" w:hAnsiTheme="majorBidi" w:cstheme="majorBidi"/>
          <w:sz w:val="32"/>
          <w:szCs w:val="32"/>
          <w:cs/>
        </w:rPr>
        <w:t xml:space="preserve">เป็นคลื่นว่างไม่มีผู้ใช้งาน แต่สำหรับคลื่น 1800 </w:t>
      </w:r>
      <w:r w:rsidR="00211145" w:rsidRPr="009E1D68">
        <w:rPr>
          <w:rFonts w:asciiTheme="majorBidi" w:hAnsiTheme="majorBidi" w:cstheme="majorBidi"/>
          <w:sz w:val="32"/>
          <w:szCs w:val="32"/>
        </w:rPr>
        <w:t xml:space="preserve">MHz </w:t>
      </w:r>
      <w:r w:rsidR="00211145" w:rsidRPr="009E1D68">
        <w:rPr>
          <w:rFonts w:asciiTheme="majorBidi" w:hAnsiTheme="majorBidi" w:cstheme="majorBidi"/>
          <w:sz w:val="32"/>
          <w:szCs w:val="32"/>
          <w:cs/>
        </w:rPr>
        <w:t xml:space="preserve"> เจ้าปัญหาเป็นคลื่นที่มีการใช้งาน</w:t>
      </w:r>
      <w:r w:rsidR="00154EED" w:rsidRPr="009E1D68">
        <w:rPr>
          <w:rFonts w:asciiTheme="majorBidi" w:hAnsiTheme="majorBidi" w:cstheme="majorBidi"/>
          <w:sz w:val="32"/>
          <w:szCs w:val="32"/>
          <w:cs/>
        </w:rPr>
        <w:t>อยู่</w:t>
      </w:r>
      <w:r w:rsidR="00211145" w:rsidRPr="009E1D68">
        <w:rPr>
          <w:rFonts w:asciiTheme="majorBidi" w:hAnsiTheme="majorBidi" w:cstheme="majorBidi"/>
          <w:sz w:val="32"/>
          <w:szCs w:val="32"/>
          <w:cs/>
        </w:rPr>
        <w:t xml:space="preserve"> โดยผ่านระบบสัมปทานให้บริษัทเอกชนไปดำเนินธุรกิจให้บริการโทรศัพท์เคลื่อนที่และปัจจุบันมีผู้ใช้บริการอยู่ในระบบประมาณ 17-18 ล้านราย</w:t>
      </w:r>
      <w:r w:rsidR="005D2F51" w:rsidRPr="009E1D68">
        <w:rPr>
          <w:rFonts w:asciiTheme="majorBidi" w:hAnsiTheme="majorBidi" w:cstheme="majorBidi"/>
          <w:sz w:val="32"/>
          <w:szCs w:val="32"/>
        </w:rPr>
        <w:t xml:space="preserve"> </w:t>
      </w:r>
      <w:r w:rsidR="005D2F51" w:rsidRPr="009E1D68">
        <w:rPr>
          <w:rFonts w:asciiTheme="majorBidi" w:hAnsiTheme="majorBidi" w:cstheme="majorBidi" w:hint="cs"/>
          <w:sz w:val="32"/>
          <w:szCs w:val="32"/>
          <w:cs/>
        </w:rPr>
        <w:t xml:space="preserve">และสัมปทานจะสิ้นสุดลงในวันที่ 15 กันยายน 2556 </w:t>
      </w:r>
    </w:p>
    <w:p w:rsidR="00612414" w:rsidRPr="007E53C5" w:rsidRDefault="005D2F51" w:rsidP="007E53C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11145" w:rsidRPr="007E53C5">
        <w:rPr>
          <w:rFonts w:asciiTheme="majorBidi" w:hAnsiTheme="majorBidi" w:cstheme="majorBidi"/>
          <w:sz w:val="32"/>
          <w:szCs w:val="32"/>
          <w:cs/>
        </w:rPr>
        <w:t>ประเด็นที่ทุกฝ่ายเป็นห่วงกันมาก คือจะเยียวยาผู้ใช้บริการ</w:t>
      </w:r>
      <w:r w:rsidR="00154EED" w:rsidRPr="007E53C5">
        <w:rPr>
          <w:rFonts w:asciiTheme="majorBidi" w:hAnsiTheme="majorBidi" w:cstheme="majorBidi"/>
          <w:sz w:val="32"/>
          <w:szCs w:val="32"/>
          <w:cs/>
        </w:rPr>
        <w:t>จำนวนมหาศาล</w:t>
      </w:r>
      <w:r w:rsidR="00211145" w:rsidRPr="007E53C5">
        <w:rPr>
          <w:rFonts w:asciiTheme="majorBidi" w:hAnsiTheme="majorBidi" w:cstheme="majorBidi"/>
          <w:sz w:val="32"/>
          <w:szCs w:val="32"/>
          <w:cs/>
        </w:rPr>
        <w:t>ในระบบนี้ได้อย่างไร เพื่อไม่ให้</w:t>
      </w:r>
      <w:r w:rsidR="0053084B" w:rsidRPr="007E53C5">
        <w:rPr>
          <w:rFonts w:asciiTheme="majorBidi" w:hAnsiTheme="majorBidi" w:cstheme="majorBidi"/>
          <w:sz w:val="32"/>
          <w:szCs w:val="32"/>
          <w:cs/>
        </w:rPr>
        <w:t>ผู้ใช้บ</w:t>
      </w:r>
      <w:r>
        <w:rPr>
          <w:rFonts w:asciiTheme="majorBidi" w:hAnsiTheme="majorBidi" w:cstheme="majorBidi"/>
          <w:sz w:val="32"/>
          <w:szCs w:val="32"/>
          <w:cs/>
        </w:rPr>
        <w:t>ริการเหล่านี้ได้รับผลกระทบ หรื</w:t>
      </w:r>
      <w:r>
        <w:rPr>
          <w:rFonts w:asciiTheme="majorBidi" w:hAnsiTheme="majorBidi" w:cstheme="majorBidi" w:hint="cs"/>
          <w:sz w:val="32"/>
          <w:szCs w:val="32"/>
          <w:cs/>
        </w:rPr>
        <w:t>อ</w:t>
      </w:r>
      <w:r w:rsidR="0053084B" w:rsidRPr="007E53C5">
        <w:rPr>
          <w:rFonts w:asciiTheme="majorBidi" w:hAnsiTheme="majorBidi" w:cstheme="majorBidi"/>
          <w:sz w:val="32"/>
          <w:szCs w:val="32"/>
          <w:cs/>
        </w:rPr>
        <w:t>กระทบน้อยที่สุด เนื่องจากการสิ้นสุดสัมปทานและการ</w:t>
      </w:r>
      <w:r w:rsidR="0053084B" w:rsidRPr="007E53C5">
        <w:rPr>
          <w:rFonts w:asciiTheme="majorBidi" w:hAnsiTheme="majorBidi" w:cstheme="majorBidi"/>
          <w:sz w:val="32"/>
          <w:szCs w:val="32"/>
          <w:cs/>
        </w:rPr>
        <w:lastRenderedPageBreak/>
        <w:t>เปลี่ยนแปลงของกฎหมาย</w:t>
      </w:r>
      <w:r w:rsidR="00154EED" w:rsidRPr="007E53C5">
        <w:rPr>
          <w:rFonts w:asciiTheme="majorBidi" w:hAnsiTheme="majorBidi" w:cstheme="majorBidi"/>
          <w:sz w:val="32"/>
          <w:szCs w:val="32"/>
          <w:cs/>
        </w:rPr>
        <w:t>นั้น</w:t>
      </w:r>
      <w:r w:rsidR="0053084B" w:rsidRPr="007E53C5">
        <w:rPr>
          <w:rFonts w:asciiTheme="majorBidi" w:hAnsiTheme="majorBidi" w:cstheme="majorBidi"/>
          <w:sz w:val="32"/>
          <w:szCs w:val="32"/>
          <w:cs/>
        </w:rPr>
        <w:t>ผู้ใช้บริการเหล่านั้นไม่ได้มีส่วนรู้เห็นและ</w:t>
      </w:r>
      <w:r w:rsidR="00AF3AE2" w:rsidRPr="007E53C5">
        <w:rPr>
          <w:rFonts w:asciiTheme="majorBidi" w:hAnsiTheme="majorBidi" w:cstheme="majorBidi"/>
          <w:sz w:val="32"/>
          <w:szCs w:val="32"/>
          <w:cs/>
        </w:rPr>
        <w:t>ต้องการให้เกิดขึ้น</w:t>
      </w:r>
      <w:r w:rsidR="00154EED" w:rsidRPr="007E53C5">
        <w:rPr>
          <w:rFonts w:asciiTheme="majorBidi" w:hAnsiTheme="majorBidi" w:cstheme="majorBidi"/>
          <w:sz w:val="32"/>
          <w:szCs w:val="32"/>
          <w:cs/>
        </w:rPr>
        <w:t>เลย แต่</w:t>
      </w:r>
      <w:r w:rsidR="0053084B" w:rsidRPr="007E53C5">
        <w:rPr>
          <w:rFonts w:asciiTheme="majorBidi" w:hAnsiTheme="majorBidi" w:cstheme="majorBidi"/>
          <w:sz w:val="32"/>
          <w:szCs w:val="32"/>
          <w:cs/>
        </w:rPr>
        <w:t>สิทธิ เสรีภาพ ในการสื่อสารทางด้านโทรคมนาคมของเขาจะได้รับผลกระทบ</w:t>
      </w:r>
      <w:r w:rsidR="00154EED" w:rsidRPr="007E53C5">
        <w:rPr>
          <w:rFonts w:asciiTheme="majorBidi" w:hAnsiTheme="majorBidi" w:cstheme="majorBidi"/>
          <w:sz w:val="32"/>
          <w:szCs w:val="32"/>
          <w:cs/>
        </w:rPr>
        <w:t xml:space="preserve">โดยผลของกฎหมายนี้ </w:t>
      </w:r>
      <w:r w:rsidR="00AF3AE2" w:rsidRPr="007E53C5">
        <w:rPr>
          <w:rFonts w:asciiTheme="majorBidi" w:hAnsiTheme="majorBidi" w:cstheme="majorBidi"/>
          <w:sz w:val="32"/>
          <w:szCs w:val="32"/>
          <w:cs/>
        </w:rPr>
        <w:t xml:space="preserve">ซึ่ง </w:t>
      </w:r>
      <w:proofErr w:type="spellStart"/>
      <w:r w:rsidR="00154EED"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AF3AE2"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54EED" w:rsidRPr="007E53C5">
        <w:rPr>
          <w:rFonts w:asciiTheme="majorBidi" w:hAnsiTheme="majorBidi" w:cstheme="majorBidi"/>
          <w:sz w:val="32"/>
          <w:szCs w:val="32"/>
          <w:cs/>
        </w:rPr>
        <w:t>ควรจะอยู่เฉยๆ โดยปล่อยให้ปัญหา</w:t>
      </w:r>
      <w:r>
        <w:rPr>
          <w:rFonts w:asciiTheme="majorBidi" w:hAnsiTheme="majorBidi" w:cstheme="majorBidi"/>
          <w:sz w:val="32"/>
          <w:szCs w:val="32"/>
          <w:cs/>
        </w:rPr>
        <w:t>นี้เป็นภาระของผู้ประกอบการ หรือ</w:t>
      </w:r>
      <w:r w:rsidR="00154EED" w:rsidRPr="007E53C5">
        <w:rPr>
          <w:rFonts w:asciiTheme="majorBidi" w:hAnsiTheme="majorBidi" w:cstheme="majorBidi"/>
          <w:sz w:val="32"/>
          <w:szCs w:val="32"/>
          <w:cs/>
        </w:rPr>
        <w:t>ควรเข้ามากำกับดูแลเพื่อคุ้มครองสิทธิของผู้ใช้บริการเหล่านี้เพื่อให้การเปลี่ยนผ่านจากระบบสัมปทานไปสู่ระบบใบอนุญาตเป็นไปด้วยความราบรื่น</w:t>
      </w:r>
    </w:p>
    <w:p w:rsidR="009668CC" w:rsidRPr="007E53C5" w:rsidRDefault="009668CC" w:rsidP="007E53C5">
      <w:pPr>
        <w:pStyle w:val="ListParagraph"/>
        <w:numPr>
          <w:ilvl w:val="0"/>
          <w:numId w:val="14"/>
        </w:numPr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มองต่างมุม...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!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บทบาท </w:t>
      </w:r>
      <w:proofErr w:type="spellStart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กสทช.</w:t>
      </w:r>
      <w:proofErr w:type="spellEnd"/>
      <w:r w:rsidR="00B11140"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ต้องคำนึงถึงประโยชน์สูงสุดของประชาชนเป็นหัวใจที่สำคัญ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 </w:t>
      </w:r>
    </w:p>
    <w:p w:rsidR="00612414" w:rsidRPr="007E53C5" w:rsidRDefault="00612414" w:rsidP="007E53C5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sz w:val="32"/>
          <w:szCs w:val="32"/>
        </w:rPr>
        <w:tab/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ในเรื่องนี้ มีมุมมองในการแก้ปัญหาที่แตกต่างกัน ฝ่ายหนึ่งมองว่าบทบาทของ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ควรจำกัดอยู่ในกรอบของกฎหมายที่เป็นลายลักษณ์อักษร หากกฎหมายไม่ได้เขียนไว้ชัดว่า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มีอำนาจในการกำหนดมาตรการทางกฎหมายในการเยียวยาผู้ใช้บริการในช่วงเปลี่ยนผ่านจากระบบสัมปทานไปสู่ระบบใบอนุญาต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ย่อมทำได้เพียงประชาสัมพันธ์ให้ผู้ใช้บริการรับทราบ เร่งการจัดประมูลคลื่นความถี่ก่อนสัมปทานสิ้นสุด เร่งการโอนย้ายให้มากที่สุด </w:t>
      </w:r>
      <w:r w:rsidR="00D0715E"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เร่งแก้ไขปรับปรุงแผนแม่บทการบริหารคลื่นความถี่ แต่หากการใช้วิธีการต่างๆ ที่เสนอมามีข้อจำกัด หรือไม่ได้ผล และยังคงมีผู้ใช้บริการค้างอยู่ในระบบ ณ วันสิ้นสุดสัมปทาน กลุ่มที่สนับสนุนแนวทางนี้ ก็มองว่า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คงไปทำอะไรมากไม่ได้ ต้องปล่อยให้ผู้บริโภครับกรรมไป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จะดับก็ต้องดับ หาก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ไปดำเนินการอะไรก็จะเสี่ยงต่อการกระทำผิดกฎหมาย โดยเห็นว่ามาตรา 45 แห่งพระราชบัญญัติองค์กรจัดสรรคลื่นความถี่ฯ พ.ศ. 2553 บอกจะจัดสรรคลื่นความถี่ได้จะต้องกระทำโดยวิธีการประมูลเท่านั้น การไปออกมาตรการทางกฎหมายคุ้มครองผู้บริโภค</w:t>
      </w:r>
      <w:r w:rsidR="005813CC" w:rsidRPr="007E53C5">
        <w:rPr>
          <w:rFonts w:asciiTheme="majorBidi" w:eastAsia="Calibri" w:hAnsiTheme="majorBidi" w:cstheme="majorBidi"/>
          <w:sz w:val="32"/>
          <w:szCs w:val="32"/>
          <w:cs/>
        </w:rPr>
        <w:t>เพื่อมิให้</w:t>
      </w:r>
      <w:proofErr w:type="spellStart"/>
      <w:r w:rsidR="005813CC" w:rsidRPr="007E53C5">
        <w:rPr>
          <w:rFonts w:asciiTheme="majorBidi" w:eastAsia="Calibri" w:hAnsiTheme="majorBidi" w:cstheme="majorBidi"/>
          <w:sz w:val="32"/>
          <w:szCs w:val="32"/>
          <w:cs/>
        </w:rPr>
        <w:t>ซิม</w:t>
      </w:r>
      <w:proofErr w:type="spellEnd"/>
      <w:r w:rsidR="005813CC" w:rsidRPr="007E53C5">
        <w:rPr>
          <w:rFonts w:asciiTheme="majorBidi" w:eastAsia="Calibri" w:hAnsiTheme="majorBidi" w:cstheme="majorBidi"/>
          <w:sz w:val="32"/>
          <w:szCs w:val="32"/>
          <w:cs/>
        </w:rPr>
        <w:t>ดับ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เท่ากับเป็นการจัดสรรคลื่นความถี่โดยไม่ได้รับอนุญาต สรุปคือ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ไปออกมาตรการทางกฎหมายคุ้มครองผู้บริโภคเพื่อเยียวยาปัญหา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>ดับไม่ได้ เพราะจะขัดกฎหมาย</w:t>
      </w:r>
    </w:p>
    <w:p w:rsidR="00612414" w:rsidRPr="007E53C5" w:rsidRDefault="00612414" w:rsidP="007E53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ขณะที่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มองที่ประโยชน์สาธารณะเป็นหลัก และมุ่งใช้กฎหมายเพื่อให้คลื่น</w:t>
      </w:r>
      <w:r w:rsidR="00AF3AE2" w:rsidRPr="007E53C5">
        <w:rPr>
          <w:rFonts w:asciiTheme="majorBidi" w:eastAsia="Calibri" w:hAnsiTheme="majorBidi" w:cstheme="majorBidi"/>
          <w:sz w:val="32"/>
          <w:szCs w:val="32"/>
          <w:cs/>
        </w:rPr>
        <w:t>ความถี่</w:t>
      </w:r>
      <w:r w:rsidR="00D0715E"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ซึ่งเป็นทรัพยากรสื่อสารของชาติเป็นไปเพื่อประโยชน์สาธารณะ โดยการดำเนินงานในส่วนของการกำกับดูแลของ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นั้น ต้องคำนึงถึงประโยชน์สูงสุดของประชาชนเป็นหัวใจที่สำคัญ เมื่อประชาชนผู้ใช้บริการผู้บริสุทธิ</w:t>
      </w:r>
      <w:r w:rsidR="00D0715E" w:rsidRPr="007E53C5">
        <w:rPr>
          <w:rFonts w:asciiTheme="majorBidi" w:hAnsiTheme="majorBidi" w:cstheme="majorBidi"/>
          <w:sz w:val="32"/>
          <w:szCs w:val="32"/>
          <w:cs/>
        </w:rPr>
        <w:t>์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>ต้องเดือดร้อนจากกา</w:t>
      </w:r>
      <w:r w:rsidR="00D253FE" w:rsidRPr="007E53C5">
        <w:rPr>
          <w:rFonts w:asciiTheme="majorBidi" w:hAnsiTheme="majorBidi" w:cstheme="majorBidi"/>
          <w:sz w:val="32"/>
          <w:szCs w:val="32"/>
          <w:cs/>
        </w:rPr>
        <w:t xml:space="preserve">รเปลี่ยนผ่านซึ่งเป็นผลของกฎหมาย </w:t>
      </w:r>
      <w:proofErr w:type="spellStart"/>
      <w:r w:rsidR="00D0715E"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D253FE" w:rsidRPr="007E53C5">
        <w:rPr>
          <w:rFonts w:asciiTheme="majorBidi" w:hAnsiTheme="majorBidi" w:cstheme="majorBidi"/>
          <w:sz w:val="32"/>
          <w:szCs w:val="32"/>
          <w:cs/>
        </w:rPr>
        <w:t xml:space="preserve">ในฐานะหน่วยงานกำกับดูแล </w:t>
      </w:r>
      <w:r w:rsidR="00D0715E" w:rsidRPr="007E53C5">
        <w:rPr>
          <w:rFonts w:asciiTheme="majorBidi" w:hAnsiTheme="majorBidi" w:cstheme="majorBidi"/>
          <w:sz w:val="32"/>
          <w:szCs w:val="32"/>
          <w:cs/>
        </w:rPr>
        <w:t>(</w:t>
      </w:r>
      <w:proofErr w:type="gramStart"/>
      <w:r w:rsidRPr="007E53C5">
        <w:rPr>
          <w:rFonts w:asciiTheme="majorBidi" w:eastAsia="Calibri" w:hAnsiTheme="majorBidi" w:cstheme="majorBidi"/>
          <w:sz w:val="32"/>
          <w:szCs w:val="32"/>
        </w:rPr>
        <w:t>regulator</w:t>
      </w:r>
      <w:proofErr w:type="gramEnd"/>
      <w:r w:rsidR="00D253FE" w:rsidRPr="007E53C5">
        <w:rPr>
          <w:rFonts w:asciiTheme="majorBidi" w:hAnsiTheme="majorBidi" w:cstheme="majorBidi"/>
          <w:sz w:val="32"/>
          <w:szCs w:val="32"/>
          <w:cs/>
        </w:rPr>
        <w:t>)</w:t>
      </w:r>
      <w:r w:rsidR="00D253FE" w:rsidRPr="007E53C5">
        <w:rPr>
          <w:rFonts w:asciiTheme="majorBidi" w:hAnsiTheme="majorBidi" w:cstheme="majorBidi"/>
          <w:sz w:val="32"/>
          <w:szCs w:val="32"/>
        </w:rPr>
        <w:t xml:space="preserve">   </w:t>
      </w:r>
      <w:r w:rsidR="00D253FE" w:rsidRPr="007E53C5">
        <w:rPr>
          <w:rFonts w:asciiTheme="majorBidi" w:hAnsiTheme="majorBidi" w:cstheme="majorBidi"/>
          <w:sz w:val="32"/>
          <w:szCs w:val="32"/>
          <w:cs/>
        </w:rPr>
        <w:t>คงไม่สามารถอยู่เฉยๆ โดยมองแต่เฉพาะข้อจำกัดของกฎหมาย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>ในส่วนที่เป็นลายลักษณ์อักษร แล้วบอกว่าไม่สามารถทำอะไรได้ ซึ่งถ้า</w:t>
      </w:r>
      <w:r w:rsidR="00AF3AE2" w:rsidRPr="007E53C5">
        <w:rPr>
          <w:rFonts w:asciiTheme="majorBidi" w:eastAsia="Calibri" w:hAnsiTheme="majorBidi" w:cstheme="majorBidi"/>
          <w:sz w:val="32"/>
          <w:szCs w:val="32"/>
          <w:cs/>
        </w:rPr>
        <w:t>ไปดู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บทบาทของ </w:t>
      </w:r>
      <w:r w:rsidRPr="007E53C5">
        <w:rPr>
          <w:rFonts w:asciiTheme="majorBidi" w:eastAsia="Calibri" w:hAnsiTheme="majorBidi" w:cstheme="majorBidi"/>
          <w:sz w:val="32"/>
          <w:szCs w:val="32"/>
        </w:rPr>
        <w:t xml:space="preserve">regulator 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ทั่วโลก เขาก็คงจะต้องคุ้มครองไม่ให้บริการคมนาคมที่เป็นบริการสาธารณะหยุดชะงัก </w:t>
      </w:r>
      <w:r w:rsidRPr="007E53C5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แต่ถ้า </w:t>
      </w:r>
      <w:proofErr w:type="spellStart"/>
      <w:r w:rsidRPr="007E53C5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ไปตั้งโจทย์โดยมองเฉพาะข้อจำกัดของกฎหมาย แล้วบอกว่าคุ้มครอง</w:t>
      </w:r>
      <w:r w:rsidRPr="007E53C5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 xml:space="preserve">ผู้บริโภคมิให้บริการสาธารณะหยุดชะงักไม่ได้ </w:t>
      </w:r>
      <w:proofErr w:type="spellStart"/>
      <w:r w:rsidRPr="007E53C5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ก็คงจะถูกประณามว่าเป็น </w:t>
      </w:r>
      <w:proofErr w:type="gramStart"/>
      <w:r w:rsidRPr="007E53C5">
        <w:rPr>
          <w:rFonts w:asciiTheme="majorBidi" w:eastAsia="Calibri" w:hAnsiTheme="majorBidi" w:cstheme="majorBidi"/>
          <w:b/>
          <w:bCs/>
          <w:sz w:val="32"/>
          <w:szCs w:val="32"/>
        </w:rPr>
        <w:t>regulator</w:t>
      </w:r>
      <w:proofErr w:type="gramEnd"/>
      <w:r w:rsidRPr="007E53C5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</w:t>
      </w:r>
      <w:r w:rsidRPr="007E53C5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ที่เห็นแก่ตัวที่สุดในโลก และอาจจะถูกผู้บริโภคฟ้องร้องว่าละเว้นการปฏิบัติหน้าที่</w:t>
      </w:r>
    </w:p>
    <w:p w:rsidR="00E96C45" w:rsidRPr="007E53C5" w:rsidRDefault="00612414" w:rsidP="007E53C5">
      <w:pPr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7E53C5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นี่คือสาเหตุที่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ต้องเดินหน้าในการปกป้องประโยชน์ของผู้บริโภคที่จะได้รับผลกระทบจากสัมปทานคลื่น </w:t>
      </w:r>
      <w:r w:rsidRPr="007E53C5">
        <w:rPr>
          <w:rFonts w:asciiTheme="majorBidi" w:eastAsia="Calibri" w:hAnsiTheme="majorBidi" w:cstheme="majorBidi"/>
          <w:sz w:val="32"/>
          <w:szCs w:val="32"/>
        </w:rPr>
        <w:t xml:space="preserve">1800 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>สิ้นสุดลง โดยเมื่อพิจารณาจากทางเลือกอื่นๆ แล้ว เช่น แนวทางการปรับปรุงแผนแม่บทการบริหารคลื่นความถี่ โดยแก้ไขให้มีการยืดระยะ</w:t>
      </w:r>
      <w:r w:rsidR="00D0715E" w:rsidRPr="007E53C5">
        <w:rPr>
          <w:rFonts w:asciiTheme="majorBidi" w:hAnsiTheme="majorBidi" w:cstheme="majorBidi"/>
          <w:sz w:val="32"/>
          <w:szCs w:val="32"/>
          <w:cs/>
        </w:rPr>
        <w:t>เวลาคืนคลื่นดังกล่าวออกไป ก็จะต</w:t>
      </w:r>
      <w:r w:rsidR="00E96C45" w:rsidRPr="007E53C5">
        <w:rPr>
          <w:rFonts w:asciiTheme="majorBidi" w:hAnsiTheme="majorBidi" w:cstheme="majorBidi"/>
          <w:sz w:val="32"/>
          <w:szCs w:val="32"/>
          <w:cs/>
        </w:rPr>
        <w:t>ิ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>ดขั้นตอนที่จะต้องทำการติดตามประเมินผลให้เรียบร้อยก่อน และจะต้องพิจารณาว่ากรณีแก้ไขนี้อยู่ในเงื่อนไขที่กฎหมายเปิดช่องให้ทำได้หรือไม่ ทั้งการแก้ไขแผนแม่บทฯ เฉพาะจุดเฉพาะประเด็นจะเหมาะสมหรือไม่ และจะ</w:t>
      </w:r>
      <w:r w:rsidR="00E96C45" w:rsidRPr="007E53C5">
        <w:rPr>
          <w:rFonts w:asciiTheme="majorBidi" w:eastAsia="Calibri" w:hAnsiTheme="majorBidi" w:cstheme="majorBidi"/>
          <w:sz w:val="32"/>
          <w:szCs w:val="32"/>
          <w:cs/>
        </w:rPr>
        <w:t>สุ่มเสี่ยงว่าเป็นการเลือกปฏิบัติ</w:t>
      </w:r>
      <w:r w:rsidR="00AF3AE2" w:rsidRPr="007E53C5">
        <w:rPr>
          <w:rFonts w:asciiTheme="majorBidi" w:eastAsia="Calibri" w:hAnsiTheme="majorBidi" w:cstheme="majorBidi"/>
          <w:sz w:val="32"/>
          <w:szCs w:val="32"/>
          <w:cs/>
        </w:rPr>
        <w:t>หรือไม่ ซึ่งจะมีข้อจำกัดในการดำเนินการอย่างมาก</w:t>
      </w:r>
    </w:p>
    <w:p w:rsidR="005115EC" w:rsidRPr="007E53C5" w:rsidRDefault="005115EC" w:rsidP="007E53C5">
      <w:pPr>
        <w:pStyle w:val="ListParagraph"/>
        <w:numPr>
          <w:ilvl w:val="0"/>
          <w:numId w:val="14"/>
        </w:numPr>
        <w:spacing w:after="0"/>
        <w:jc w:val="thaiDistribute"/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</w:pPr>
      <w:r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>ยึดรัฐธรรมนูญเป็น</w:t>
      </w:r>
      <w:r w:rsidR="0088588E"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>ธงนำ - แยกปัญหาเยียวยาออกจาก</w:t>
      </w:r>
      <w:r w:rsidR="00B11140"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>ปัญหา</w:t>
      </w:r>
      <w:r w:rsidR="0088588E"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 xml:space="preserve">การประมูลคลื่น 1800 </w:t>
      </w:r>
      <w:r w:rsidR="0088588E"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>MHz</w:t>
      </w:r>
    </w:p>
    <w:p w:rsidR="0042658C" w:rsidRPr="007E53C5" w:rsidRDefault="00E96C45" w:rsidP="007E53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612414" w:rsidRPr="007E53C5">
        <w:rPr>
          <w:rFonts w:asciiTheme="majorBidi" w:eastAsia="Calibri" w:hAnsiTheme="majorBidi" w:cstheme="majorBidi"/>
          <w:sz w:val="32"/>
          <w:szCs w:val="32"/>
          <w:cs/>
        </w:rPr>
        <w:t>สำหรับข้อเสนอในการ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>ให้</w:t>
      </w:r>
      <w:r w:rsidR="00612414"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เร่งจัดประมูลคลื่นความถี่ 1800 </w:t>
      </w:r>
      <w:proofErr w:type="gramStart"/>
      <w:r w:rsidR="00612414" w:rsidRPr="007E53C5">
        <w:rPr>
          <w:rFonts w:asciiTheme="majorBidi" w:eastAsia="Calibri" w:hAnsiTheme="majorBidi" w:cstheme="majorBidi"/>
          <w:sz w:val="32"/>
          <w:szCs w:val="32"/>
        </w:rPr>
        <w:t xml:space="preserve">MHz </w:t>
      </w:r>
      <w:r w:rsidR="00612414"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ให้เสร็จก่อนสัมปทานสิ้นสุด ก็เป็นแนวทางที่มีผู้เห็นว่าหากประมูลได้ทันก็จะสามารถโอนย้ายลูกค้าที่อยู่ในระบบเดิมไปสู่บริษัทผู้ชนะการประมูลได้ ซึ่งฟังแล้วดูดี และทำให้หลายฝ่ายออกมาตำหนิ </w:t>
      </w:r>
      <w:proofErr w:type="spellStart"/>
      <w:r w:rsidR="00612414"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proofErr w:type="gramEnd"/>
      <w:r w:rsidR="00612414"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ว่ารู้อยู่แล้วว่าสัมปทานจะสิ้นสุดเมื่อใด ถ้าเมื่อ</w:t>
      </w:r>
      <w:r w:rsidR="005813CC"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proofErr w:type="spellStart"/>
      <w:r w:rsidR="005813CC"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="005813CC"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612414" w:rsidRPr="007E53C5">
        <w:rPr>
          <w:rFonts w:asciiTheme="majorBidi" w:eastAsia="Calibri" w:hAnsiTheme="majorBidi" w:cstheme="majorBidi"/>
          <w:sz w:val="32"/>
          <w:szCs w:val="32"/>
          <w:cs/>
        </w:rPr>
        <w:t>เริ่มเข้ามาทำงาน</w:t>
      </w:r>
      <w:r w:rsidR="007330C1" w:rsidRPr="007E53C5">
        <w:rPr>
          <w:rFonts w:asciiTheme="majorBidi" w:eastAsia="Calibri" w:hAnsiTheme="majorBidi" w:cstheme="majorBidi"/>
          <w:sz w:val="32"/>
          <w:szCs w:val="32"/>
          <w:cs/>
        </w:rPr>
        <w:t>แล้ว</w:t>
      </w:r>
      <w:r w:rsidR="00612414" w:rsidRPr="007E53C5">
        <w:rPr>
          <w:rFonts w:asciiTheme="majorBidi" w:eastAsia="Calibri" w:hAnsiTheme="majorBidi" w:cstheme="majorBidi"/>
          <w:sz w:val="32"/>
          <w:szCs w:val="32"/>
          <w:cs/>
        </w:rPr>
        <w:t>เร่งประมูลเลย ก็จะสามารถประมูลได้ทันก่อนสัมปทานสิ้นสุด แล้วจึงกล่าวหา</w:t>
      </w:r>
      <w:r w:rsidR="00500ECC"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42658C"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42658C" w:rsidRPr="007E53C5">
        <w:rPr>
          <w:rFonts w:asciiTheme="majorBidi" w:hAnsiTheme="majorBidi" w:cstheme="majorBidi"/>
          <w:sz w:val="32"/>
          <w:szCs w:val="32"/>
          <w:cs/>
        </w:rPr>
        <w:t xml:space="preserve"> ว่า เป็นเพราะ </w:t>
      </w:r>
      <w:proofErr w:type="spellStart"/>
      <w:r w:rsidR="0042658C"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42658C" w:rsidRPr="007E53C5">
        <w:rPr>
          <w:rFonts w:asciiTheme="majorBidi" w:hAnsiTheme="majorBidi" w:cstheme="majorBidi"/>
          <w:sz w:val="32"/>
          <w:szCs w:val="32"/>
          <w:cs/>
        </w:rPr>
        <w:t xml:space="preserve"> ไม่เร่งประมูล จึงต้องหันมาใช้มาตรการอื่นๆ เพื่อจับผู้บริโภคเป็นตัวประกัน</w:t>
      </w:r>
    </w:p>
    <w:p w:rsidR="0042658C" w:rsidRPr="007E53C5" w:rsidRDefault="0042658C" w:rsidP="007E53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>ข้อกล่าวหาดังกล่าวเกิดจากผู้วิจารณ์ไปมองกฎหมายเพียงฉบับเดียว โดยไม่ได้มองหลักการที่รัฐธรรมนูญบัญญัติ ทั้งยังขาดความเข้าใจในพัฒนาการของอุตสาหกรรมโทรคมนาคม</w:t>
      </w:r>
    </w:p>
    <w:p w:rsidR="0042658C" w:rsidRPr="007E53C5" w:rsidRDefault="0042658C" w:rsidP="007E53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 xml:space="preserve">ขอเรียนว่า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มองถึงการแก้ไขปัญหาให้ตรงจุด โดยมองเป็นสองเรื่อง เรื่องที่หนึ่ง คือการจัดสรรคลื่นความถี่ซึ่งแม้กฎหมายจะกำหนดให้ต้องทำโดยวิธีการประมูลคลื่นความถี่ แต่ต้องไปดูที่มาตรา 47 ของรัฐธรรมนูญ ที่กำหนดให้ต้องคำนึงถึงประโยชน์สูงสุดของประชาชน ฉะนั้น การเร่งประมูลคลื่น1800 โดยไม่ได้วิเคราะห์ปัจจัยต่างๆ ให้ครบถ้วน แต่เร่งประมูลเพื่อต้องการผ่องถ่ายผู้ใช้บริการที่ค้างอยู่ในระบบเป็นหลัก จึงมิใช่การจัดสรรคลื่นความถี่ที่จะเกิดประโยชน์สูงสุดแก่ประชาชน ยิ่งในขณะนี้ การเร่งสร้างโครงข่ายเพื่อเปิดให้บริการ 3 จี เต็มรูปแบบ ก็ยังไม่เรียบร้อย ใบอนุญาต 3 จี เพิ่งออกไปยังไม่ถึงปี อุตสาหกรรมโทรคมนาคมของไทยไม่พร้อม ผู้ประกอบการไม่พร้อม เทคโนโลยีที่รองรับยังไม่สมบูรณ์ ผู้ใช้บริการยังไม่พร้อม ฯลฯ แล้วถ้า</w:t>
      </w:r>
      <w:r w:rsidR="004F7F02" w:rsidRPr="007E53C5">
        <w:rPr>
          <w:rFonts w:asciiTheme="majorBidi" w:hAnsiTheme="majorBidi" w:cstheme="majorBidi"/>
          <w:sz w:val="32"/>
          <w:szCs w:val="32"/>
          <w:cs/>
        </w:rPr>
        <w:t>ดัน</w:t>
      </w:r>
      <w:r w:rsidRPr="007E53C5">
        <w:rPr>
          <w:rFonts w:asciiTheme="majorBidi" w:hAnsiTheme="majorBidi" w:cstheme="majorBidi"/>
          <w:sz w:val="32"/>
          <w:szCs w:val="32"/>
          <w:cs/>
        </w:rPr>
        <w:t>ทุรังเร่งประมูลไปก็มีแต่จะเกิดความเสียหาย</w:t>
      </w:r>
    </w:p>
    <w:p w:rsidR="002B7A80" w:rsidRDefault="0042658C" w:rsidP="007E53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>ส่วนเรื่องที่สองคือ การเยียวยาประชาชนผู้ใช้บริการกว่า 17 ล้านคน ที่อยู่ในระบบ ถ้ามองว่าจะใช้วิธีการเร่งประมูลก่อนสัมปทานสิ้นสุด โดยคิดว่าจะสามารถแก้ปัญหาผู้ใช้บริการที่ค้างอยู่ในระบบได้ ก็ต้อง</w:t>
      </w:r>
      <w:r w:rsidRPr="007E53C5">
        <w:rPr>
          <w:rFonts w:asciiTheme="majorBidi" w:hAnsiTheme="majorBidi" w:cstheme="majorBidi"/>
          <w:sz w:val="32"/>
          <w:szCs w:val="32"/>
          <w:cs/>
        </w:rPr>
        <w:lastRenderedPageBreak/>
        <w:t xml:space="preserve">ขอให้ความเห็นว่า “คิดผิด” เพราะแม้จะเร่งประมูลและมีบริษัทชนะการประมูลได้สิทธิในการใช้คลื่น 1800 นี้ไป ก็ไม่แน่ว่าผู้ประกอบการรายเดิมจะชนะการประมูล ซึ่งหากผู้ชนะการประมูลเป็นผู้ประกอบการรายใหม่ 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>ก็</w:t>
      </w:r>
      <w:r w:rsidRPr="007E53C5">
        <w:rPr>
          <w:rFonts w:asciiTheme="majorBidi" w:hAnsiTheme="majorBidi" w:cstheme="majorBidi"/>
          <w:sz w:val="32"/>
          <w:szCs w:val="32"/>
          <w:cs/>
        </w:rPr>
        <w:t>ย่อมจะเน้นการใช้คลื่นย่านนี้เพื่อให้บริการ 4 จี โดยมีความเป็นไปได้สูงที่</w:t>
      </w:r>
      <w:r w:rsidR="00AF3AE2" w:rsidRPr="007E53C5">
        <w:rPr>
          <w:rFonts w:asciiTheme="majorBidi" w:hAnsiTheme="majorBidi" w:cstheme="majorBidi"/>
          <w:sz w:val="32"/>
          <w:szCs w:val="32"/>
          <w:cs/>
        </w:rPr>
        <w:t xml:space="preserve">จะไม่ใช้โครงข่ายของบริษัท </w:t>
      </w:r>
      <w:proofErr w:type="spellStart"/>
      <w:r w:rsidR="00AF3AE2" w:rsidRPr="007E53C5">
        <w:rPr>
          <w:rFonts w:asciiTheme="majorBidi" w:hAnsiTheme="majorBidi" w:cstheme="majorBidi"/>
          <w:sz w:val="32"/>
          <w:szCs w:val="32"/>
          <w:cs/>
        </w:rPr>
        <w:t>กสท</w:t>
      </w:r>
      <w:proofErr w:type="spellEnd"/>
      <w:r w:rsidR="00AF3AE2" w:rsidRPr="007E53C5">
        <w:rPr>
          <w:rFonts w:asciiTheme="majorBidi" w:hAnsiTheme="majorBidi" w:cstheme="majorBidi"/>
          <w:sz w:val="32"/>
          <w:szCs w:val="32"/>
          <w:cs/>
        </w:rPr>
        <w:t xml:space="preserve">ฯ </w:t>
      </w:r>
      <w:r w:rsidRPr="007E53C5">
        <w:rPr>
          <w:rFonts w:asciiTheme="majorBidi" w:hAnsiTheme="majorBidi" w:cstheme="majorBidi"/>
          <w:sz w:val="32"/>
          <w:szCs w:val="32"/>
          <w:cs/>
        </w:rPr>
        <w:t>เนื่องจาก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>โครงข่ายนี้</w:t>
      </w:r>
      <w:r w:rsidRPr="007E53C5">
        <w:rPr>
          <w:rFonts w:asciiTheme="majorBidi" w:hAnsiTheme="majorBidi" w:cstheme="majorBidi"/>
          <w:sz w:val="32"/>
          <w:szCs w:val="32"/>
          <w:cs/>
        </w:rPr>
        <w:t>รองรับได้เฉพาะบริการ 2 จี เท่านั้น ผู้ชนะการประมูลจึงต้องเร่งสร้างโครงข่ายขึ้นใหม่ และต้องใช้ระยะเวลาพอสมควรก่อนที่จะเปิดให้บริการ 4 จี ได้ แต่ปัญหาคือผู้ใช้บริการจำนวนกว่า 17 ล้านคน ที่อยู่ในสัมปทานคลื่น 1800 เป็นผู้ใช้บริการ 2 จี และหลายคนก็คงจะไม่พร้อมที่จะย้ายไปใช้บริการ 4 จี</w:t>
      </w:r>
      <w:r w:rsidR="005D2F51">
        <w:rPr>
          <w:rFonts w:asciiTheme="majorBidi" w:hAnsiTheme="majorBidi" w:cstheme="majorBidi" w:hint="cs"/>
          <w:sz w:val="32"/>
          <w:szCs w:val="32"/>
          <w:cs/>
        </w:rPr>
        <w:t xml:space="preserve"> หรือหากจะไปใช้ค่ายที่จะเปิดบริการ 4 จี ซึ่งรวม 2 จี อยู่ด้วย ในปัจจุบันเทคโนโลยีบริการทางเสียงของระบบนี้ก็ยังไม่ดีพอ</w:t>
      </w:r>
      <w:r w:rsidR="002B7A80">
        <w:rPr>
          <w:rFonts w:asciiTheme="majorBidi" w:hAnsiTheme="majorBidi" w:cstheme="majorBidi" w:hint="cs"/>
          <w:sz w:val="32"/>
          <w:szCs w:val="32"/>
          <w:cs/>
        </w:rPr>
        <w:t>หรือหากจะลอยแพผู้ใช้บริการที่โอนย้ายไม่ทันให้ไปดำเนินการโอนย้ายเลขหมายเองโดยไม่ดูแล ก็อาจจะทำให้ผู้ใช้บริการเหล่านั้นต้องย้ายไป</w:t>
      </w:r>
      <w:r w:rsidR="00D2183C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2B7A80">
        <w:rPr>
          <w:rFonts w:asciiTheme="majorBidi" w:hAnsiTheme="majorBidi" w:cstheme="majorBidi" w:hint="cs"/>
          <w:sz w:val="32"/>
          <w:szCs w:val="32"/>
          <w:cs/>
        </w:rPr>
        <w:t>บริการ 2จี ของค่ายใดค่ายหนึ่งที่ยังเหลืออายุของสัมปทานอีกนาน ซึ่งจะส่งผลให้เกิดการผูกขาดในการให้บริการ 2จี</w:t>
      </w:r>
    </w:p>
    <w:p w:rsidR="0042658C" w:rsidRPr="007E53C5" w:rsidRDefault="002B7A80" w:rsidP="007E53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2658C" w:rsidRPr="007E53C5">
        <w:rPr>
          <w:rFonts w:asciiTheme="majorBidi" w:hAnsiTheme="majorBidi" w:cstheme="majorBidi"/>
          <w:sz w:val="32"/>
          <w:szCs w:val="32"/>
          <w:cs/>
        </w:rPr>
        <w:t>ฉะนั้น การเร่งการประมูลก่อนสัมปทานสิ้นสุดจึงเป็นการแก้ปัญหาที่ไม่ถูกจุด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 xml:space="preserve"> โดยนำสองเรื่องที่มีวิธีการจัดการกับปัญหาที่แตกต่างกันมารวมกัน ทำให้</w:t>
      </w:r>
      <w:r w:rsidR="0042658C" w:rsidRPr="007E53C5">
        <w:rPr>
          <w:rFonts w:asciiTheme="majorBidi" w:hAnsiTheme="majorBidi" w:cstheme="majorBidi"/>
          <w:sz w:val="32"/>
          <w:szCs w:val="32"/>
          <w:cs/>
        </w:rPr>
        <w:t xml:space="preserve">นอกจากจะไม่สามารถแก้ปัญหาผู้ใช้บริการที่ค้างอยู่ในระบบได้แล้ว ยังจะทำให้การจัดประมูลคลื่น 1800 ล้มเหลวและไม่เกิดประโยชน์สูงสุดต่อประชาชน เนื่องจากเร่งจัดประมูลโดยปัจจัยต่างๆ ไม่มีความพร้อม </w:t>
      </w:r>
    </w:p>
    <w:p w:rsidR="0088588E" w:rsidRPr="007E53C5" w:rsidRDefault="0042658C" w:rsidP="007E53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>หากจะไปเปรียบเทียบกับประเทศอื่นๆ ตามที่มีผู้อ้างว่า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>เหตุใด</w:t>
      </w:r>
      <w:r w:rsidRPr="007E53C5">
        <w:rPr>
          <w:rFonts w:asciiTheme="majorBidi" w:hAnsiTheme="majorBidi" w:cstheme="majorBidi"/>
          <w:sz w:val="32"/>
          <w:szCs w:val="32"/>
          <w:cs/>
        </w:rPr>
        <w:t>เขาจึงจัดประมูลคลื่น 1800 เพื่อให้บริการ 4 จี ก่อนใบอนุญาตหมดอายุได้ ก็ต้องให้ข้อมูลว่าหลายประเทศเขาเปิดประมูล 3 จี ไปเมื่อกว่า 10 ปีที่แล้ว ถึงขณะนี้ บางประเทศก็เพ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>ิ่งจัดประมูลคลื่น 4 จี ไป ขณะที่</w:t>
      </w:r>
      <w:r w:rsidRPr="007E53C5">
        <w:rPr>
          <w:rFonts w:asciiTheme="majorBidi" w:hAnsiTheme="majorBidi" w:cstheme="majorBidi"/>
          <w:sz w:val="32"/>
          <w:szCs w:val="32"/>
          <w:cs/>
        </w:rPr>
        <w:t>หลายประเทศกำลังเตรียมการ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 xml:space="preserve">จัดประมูล 4 จีอยู่ </w:t>
      </w:r>
      <w:r w:rsidR="005813CC" w:rsidRPr="007E53C5">
        <w:rPr>
          <w:rFonts w:asciiTheme="majorBidi" w:hAnsiTheme="majorBidi" w:cstheme="majorBidi"/>
          <w:sz w:val="32"/>
          <w:szCs w:val="32"/>
          <w:cs/>
        </w:rPr>
        <w:t xml:space="preserve"> ซึ่งจะเห็นว่าจัด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ประมูล 4 จี 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>ภายหลัง</w:t>
      </w:r>
      <w:r w:rsidRPr="007E53C5">
        <w:rPr>
          <w:rFonts w:asciiTheme="majorBidi" w:hAnsiTheme="majorBidi" w:cstheme="majorBidi"/>
          <w:sz w:val="32"/>
          <w:szCs w:val="32"/>
          <w:cs/>
        </w:rPr>
        <w:t>การเปิดให้บริการ 3 จี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 xml:space="preserve"> มีการ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 เดินหน้าอย่างเต็มที่และอุตสาหกรรมโทรคมนาคมมีความพร้อมแล้ว</w:t>
      </w:r>
    </w:p>
    <w:p w:rsidR="0088588E" w:rsidRPr="007E53C5" w:rsidRDefault="0088588E" w:rsidP="007E53C5">
      <w:pPr>
        <w:pStyle w:val="ListParagraph"/>
        <w:numPr>
          <w:ilvl w:val="0"/>
          <w:numId w:val="14"/>
        </w:num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เพิ่มช่องทางโอนย้าย</w:t>
      </w:r>
      <w:r w:rsidR="00B11140"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อย่างเต็มพิกัด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ก็ยังมีผู้ใช้บริการตกค้างอยู่ในระบบ</w:t>
      </w:r>
    </w:p>
    <w:p w:rsidR="00360F03" w:rsidRPr="007E53C5" w:rsidRDefault="00D253FE" w:rsidP="007E53C5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</w:r>
      <w:r w:rsidR="00D520EA" w:rsidRPr="007E53C5">
        <w:rPr>
          <w:rFonts w:asciiTheme="majorBidi" w:hAnsiTheme="majorBidi" w:cstheme="majorBidi"/>
          <w:sz w:val="32"/>
          <w:szCs w:val="32"/>
          <w:cs/>
        </w:rPr>
        <w:t xml:space="preserve">ทางเลือกอีกทางหนึ่งที่มีผู้เสนอคือ การให้เร่งโอนย้ายผู้ใช้บริการให้หมดก่อนสัมปทานสิ้นสุด ทั้งใช้วิธีผ่านกระบวนการบริการคงสิทธิเลขหมายฯ (กระบวนการ </w:t>
      </w:r>
      <w:r w:rsidR="00D520EA" w:rsidRPr="007E53C5">
        <w:rPr>
          <w:rFonts w:asciiTheme="majorBidi" w:hAnsiTheme="majorBidi" w:cstheme="majorBidi"/>
          <w:sz w:val="32"/>
          <w:szCs w:val="32"/>
        </w:rPr>
        <w:t xml:space="preserve">MNP) </w:t>
      </w:r>
      <w:r w:rsidR="00D520EA" w:rsidRPr="007E53C5">
        <w:rPr>
          <w:rFonts w:asciiTheme="majorBidi" w:hAnsiTheme="majorBidi" w:cstheme="majorBidi"/>
          <w:sz w:val="32"/>
          <w:szCs w:val="32"/>
          <w:cs/>
        </w:rPr>
        <w:t xml:space="preserve">และวิธีไม่ใช้กระบวนการ </w:t>
      </w:r>
      <w:r w:rsidR="00D520EA" w:rsidRPr="007E53C5">
        <w:rPr>
          <w:rFonts w:asciiTheme="majorBidi" w:hAnsiTheme="majorBidi" w:cstheme="majorBidi"/>
          <w:sz w:val="32"/>
          <w:szCs w:val="32"/>
        </w:rPr>
        <w:t xml:space="preserve">MNP </w:t>
      </w:r>
      <w:r w:rsidR="00D520EA" w:rsidRPr="007E53C5">
        <w:rPr>
          <w:rFonts w:asciiTheme="majorBidi" w:hAnsiTheme="majorBidi" w:cstheme="majorBidi"/>
          <w:sz w:val="32"/>
          <w:szCs w:val="32"/>
          <w:cs/>
        </w:rPr>
        <w:t>โดยเสนอให้โอนผู้ใช้บริการแบบรายจำนวน หรือโอนผู้ใช้บริการแบบทั้งกลุ่ม ซึ่งจากการวิเคราะห์ของคณะผู้เชี่ยวชาญในเรื่องนี้สรุปว่า แม้จะสามารถขยายขีดความสามารถของระบบกลางเพิ่มขึ้นเต็มที่เป็น 300,000 เลขหมายต่อวัน แต่เมื่อ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>พิจารณาที่</w:t>
      </w:r>
      <w:r w:rsidR="00D520EA" w:rsidRPr="007E53C5">
        <w:rPr>
          <w:rFonts w:asciiTheme="majorBidi" w:hAnsiTheme="majorBidi" w:cstheme="majorBidi"/>
          <w:sz w:val="32"/>
          <w:szCs w:val="32"/>
          <w:cs/>
        </w:rPr>
        <w:t>ขีดความสามารถของผู้ให้บริการโทรศัพท์มือถือแต่ละราย ซึ่งเพิ่มเต็มที่ถึง 60,000 เลขหมายต่อวัน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>แล้ว</w:t>
      </w:r>
      <w:r w:rsidR="00867A5C"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520EA" w:rsidRPr="007E53C5">
        <w:rPr>
          <w:rFonts w:asciiTheme="majorBidi" w:hAnsiTheme="majorBidi" w:cstheme="majorBidi"/>
          <w:sz w:val="32"/>
          <w:szCs w:val="32"/>
          <w:cs/>
        </w:rPr>
        <w:t>ก็ยังต้องใช้เวลากว่า 283 วัน หรือประมาณ 9 เดือน เพื่อจะโอนย้ายผู้ใช้บริการกว่า 17 ล้านเลขหมาย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>ให้หมด</w:t>
      </w:r>
      <w:r w:rsidR="00D520EA"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520EA" w:rsidRPr="007E53C5">
        <w:rPr>
          <w:rFonts w:asciiTheme="majorBidi" w:hAnsiTheme="majorBidi" w:cstheme="majorBidi"/>
          <w:sz w:val="32"/>
          <w:szCs w:val="32"/>
          <w:cs/>
        </w:rPr>
        <w:lastRenderedPageBreak/>
        <w:t>ส่วน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>วิธี</w:t>
      </w:r>
      <w:r w:rsidR="00D520EA" w:rsidRPr="007E53C5">
        <w:rPr>
          <w:rFonts w:asciiTheme="majorBidi" w:hAnsiTheme="majorBidi" w:cstheme="majorBidi"/>
          <w:sz w:val="32"/>
          <w:szCs w:val="32"/>
          <w:cs/>
        </w:rPr>
        <w:t>อื่น เป็นเรื่องที่จะต้องพัฒนาระบบและลงทุน โดยกรณีโอนย้ายผู้ใช้บริการแบบทั้งกลุ่มที่มีผู้เสนอมาว่าน่าจะทำได้นั้น ยังติดขัดในเรื่องความพร้อมของผู้ใช้บริการ ซึ่งจะต้องสมัครใจด้วย  หากในกลุ่มที่วางแผนจะโอนย้ายมีผู้ใช้บริการหลายคนที่ไม่สมัครใจ การโอนย้ายทั้งกลุ่มก็ไม่อาจกระทำได้ การดำเนินการด้วยวิธีนี้ นอกจากจะ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>ต้อง</w:t>
      </w:r>
      <w:r w:rsidR="00D520EA" w:rsidRPr="007E53C5">
        <w:rPr>
          <w:rFonts w:asciiTheme="majorBidi" w:hAnsiTheme="majorBidi" w:cstheme="majorBidi"/>
          <w:sz w:val="32"/>
          <w:szCs w:val="32"/>
          <w:cs/>
        </w:rPr>
        <w:t>เตรียมความพร้อมด้านเทคนิคแล้ว ยังจะต้องเตรียมความพร้อมของผู้ใช้บริการอีกด้วย ฉะนั้น การใช้มาตรการการเร่งการโอนย้ายนี้ แม้ขณะนี้ได้เริ่มดำเนินการแล้ว ก็คาดหมายว่า ณ เวลาที่สิ้นสุดสัมปทาน จะมีผู้ใช้บริการค้างอยู่ในระบบเป็นจำนวนมาก</w:t>
      </w:r>
      <w:r w:rsidR="00867A5C" w:rsidRPr="007E53C5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330C1" w:rsidRPr="007E53C5">
        <w:rPr>
          <w:rFonts w:asciiTheme="majorBidi" w:hAnsiTheme="majorBidi" w:cstheme="majorBidi"/>
          <w:sz w:val="32"/>
          <w:szCs w:val="32"/>
          <w:cs/>
        </w:rPr>
        <w:t>นอกจากนี้</w:t>
      </w:r>
      <w:r w:rsidR="00D520EA" w:rsidRPr="007E53C5">
        <w:rPr>
          <w:rFonts w:asciiTheme="majorBidi" w:hAnsiTheme="majorBidi" w:cstheme="majorBidi"/>
          <w:sz w:val="32"/>
          <w:szCs w:val="32"/>
          <w:cs/>
        </w:rPr>
        <w:t>ก่อนสัมปทานสิ้นสุด</w:t>
      </w:r>
      <w:r w:rsidR="00B62479" w:rsidRPr="007E53C5">
        <w:rPr>
          <w:rFonts w:asciiTheme="majorBidi" w:hAnsiTheme="majorBidi" w:cstheme="majorBidi"/>
          <w:sz w:val="32"/>
          <w:szCs w:val="32"/>
          <w:cs/>
        </w:rPr>
        <w:t xml:space="preserve"> ขอบเขต</w:t>
      </w:r>
      <w:r w:rsidR="00D520EA" w:rsidRPr="007E53C5">
        <w:rPr>
          <w:rFonts w:asciiTheme="majorBidi" w:hAnsiTheme="majorBidi" w:cstheme="majorBidi"/>
          <w:sz w:val="32"/>
          <w:szCs w:val="32"/>
          <w:cs/>
        </w:rPr>
        <w:t xml:space="preserve">การดำเนินงานของ </w:t>
      </w:r>
      <w:proofErr w:type="spellStart"/>
      <w:r w:rsidR="00D520EA"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D520EA" w:rsidRPr="007E53C5">
        <w:rPr>
          <w:rFonts w:asciiTheme="majorBidi" w:hAnsiTheme="majorBidi" w:cstheme="majorBidi"/>
          <w:sz w:val="32"/>
          <w:szCs w:val="32"/>
          <w:cs/>
        </w:rPr>
        <w:t xml:space="preserve"> ในการไปเร่งการโอนย้าย</w:t>
      </w:r>
      <w:r w:rsidR="00B62479" w:rsidRPr="007E53C5">
        <w:rPr>
          <w:rFonts w:asciiTheme="majorBidi" w:hAnsiTheme="majorBidi" w:cstheme="majorBidi"/>
          <w:sz w:val="32"/>
          <w:szCs w:val="32"/>
          <w:cs/>
        </w:rPr>
        <w:t>มีข้อจำกัดที่จะ</w:t>
      </w:r>
      <w:r w:rsidR="00D520EA" w:rsidRPr="007E53C5">
        <w:rPr>
          <w:rFonts w:asciiTheme="majorBidi" w:hAnsiTheme="majorBidi" w:cstheme="majorBidi"/>
          <w:sz w:val="32"/>
          <w:szCs w:val="32"/>
          <w:cs/>
        </w:rPr>
        <w:t>ต้องกระทำด้วยความระมัดระวัง เพราะทั้งผู้ให้สัมปทานและผู้รับสัมปทานยังมีสิทธิ</w:t>
      </w:r>
      <w:r w:rsidR="00B62479" w:rsidRPr="007E53C5">
        <w:rPr>
          <w:rFonts w:asciiTheme="majorBidi" w:hAnsiTheme="majorBidi" w:cstheme="majorBidi"/>
          <w:sz w:val="32"/>
          <w:szCs w:val="32"/>
          <w:cs/>
        </w:rPr>
        <w:t>โดยชอบ</w:t>
      </w:r>
      <w:r w:rsidR="00D520EA" w:rsidRPr="007E53C5">
        <w:rPr>
          <w:rFonts w:asciiTheme="majorBidi" w:hAnsiTheme="majorBidi" w:cstheme="majorBidi"/>
          <w:sz w:val="32"/>
          <w:szCs w:val="32"/>
          <w:cs/>
        </w:rPr>
        <w:t xml:space="preserve">ตามที่กฎหมายคุ้มครอง หาก </w:t>
      </w:r>
      <w:proofErr w:type="spellStart"/>
      <w:r w:rsidR="00D520EA"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D520EA" w:rsidRPr="007E53C5">
        <w:rPr>
          <w:rFonts w:asciiTheme="majorBidi" w:hAnsiTheme="majorBidi" w:cstheme="majorBidi"/>
          <w:sz w:val="32"/>
          <w:szCs w:val="32"/>
          <w:cs/>
        </w:rPr>
        <w:t xml:space="preserve"> ไปดำเนินการใดๆ ในลักษณะเร่งการโอนย้าย ก็อ</w:t>
      </w:r>
      <w:r w:rsidR="005813CC" w:rsidRPr="007E53C5">
        <w:rPr>
          <w:rFonts w:asciiTheme="majorBidi" w:hAnsiTheme="majorBidi" w:cstheme="majorBidi"/>
          <w:sz w:val="32"/>
          <w:szCs w:val="32"/>
          <w:cs/>
        </w:rPr>
        <w:t>าจถูกมองว่าทำให้รัฐเสียประโยชน์</w:t>
      </w:r>
      <w:r w:rsidR="00360F03"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813CC" w:rsidRPr="007E53C5">
        <w:rPr>
          <w:rFonts w:asciiTheme="majorBidi" w:hAnsiTheme="majorBidi" w:cstheme="majorBidi"/>
          <w:sz w:val="32"/>
          <w:szCs w:val="32"/>
          <w:cs/>
        </w:rPr>
        <w:t>และขาดความเป็นกลางเพราะผลการดำเนินการย่อมจะทำให้ผู้ประกอบการคู่แข่งขันได้ประโยชน์</w:t>
      </w:r>
      <w:r w:rsidR="005D2F51">
        <w:rPr>
          <w:rFonts w:asciiTheme="majorBidi" w:hAnsiTheme="majorBidi" w:cstheme="majorBidi"/>
          <w:sz w:val="32"/>
          <w:szCs w:val="32"/>
        </w:rPr>
        <w:t xml:space="preserve"> </w:t>
      </w:r>
      <w:r w:rsidR="005D2F51">
        <w:rPr>
          <w:rFonts w:asciiTheme="majorBidi" w:hAnsiTheme="majorBidi" w:cstheme="majorBidi" w:hint="cs"/>
          <w:sz w:val="32"/>
          <w:szCs w:val="32"/>
          <w:cs/>
        </w:rPr>
        <w:t>ฉะนั้นหากพึ่งพาช่องทางการเร่งโอนย้ายอย่างเดียวจะเกิดความเสี่ยงสูงมาก</w:t>
      </w:r>
    </w:p>
    <w:p w:rsidR="00BA1F48" w:rsidRPr="007E53C5" w:rsidRDefault="00BA1F48" w:rsidP="007E53C5">
      <w:pPr>
        <w:pStyle w:val="ListParagraph"/>
        <w:numPr>
          <w:ilvl w:val="0"/>
          <w:numId w:val="14"/>
        </w:num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ย้ำการออกประกาศห้าม</w:t>
      </w:r>
      <w:proofErr w:type="spellStart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ดับ คือแสงสว่างที่ปลายอุโมงค์บนข้อจำกัดของ</w:t>
      </w:r>
      <w:proofErr w:type="spellStart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กฏหมาย</w:t>
      </w:r>
      <w:proofErr w:type="spellEnd"/>
    </w:p>
    <w:p w:rsidR="00D520EA" w:rsidRPr="007E53C5" w:rsidRDefault="00D520EA" w:rsidP="007E53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 xml:space="preserve">จากเหตุผลข้างต้น เมื่อคำนึงถึงทางเลือกต่างๆ แล้ว การใช้มาตรการทางกฎหมายในการออกประกาศ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เรื่อง มาตรการคุ้มครองผู้ใช้บริการชั่วคราวในกรณีสิ้นสุดการอนุญาต สัมปทาน หรือสัญญาการให้บริการโทรศัพท์เคลื่อนที่ พ.ศ. ... (ประ</w:t>
      </w:r>
      <w:r w:rsidR="00360F03" w:rsidRPr="007E53C5">
        <w:rPr>
          <w:rFonts w:asciiTheme="majorBidi" w:hAnsiTheme="majorBidi" w:cstheme="majorBidi"/>
          <w:sz w:val="32"/>
          <w:szCs w:val="32"/>
          <w:cs/>
        </w:rPr>
        <w:t>กาศห้าม</w:t>
      </w:r>
      <w:proofErr w:type="spellStart"/>
      <w:r w:rsidR="00360F03" w:rsidRPr="007E53C5">
        <w:rPr>
          <w:rFonts w:asciiTheme="majorBidi" w:hAnsiTheme="majorBidi" w:cstheme="majorBidi"/>
          <w:sz w:val="32"/>
          <w:szCs w:val="32"/>
          <w:cs/>
        </w:rPr>
        <w:t>ซิม</w:t>
      </w:r>
      <w:proofErr w:type="spellEnd"/>
      <w:r w:rsidR="00360F03" w:rsidRPr="007E53C5">
        <w:rPr>
          <w:rFonts w:asciiTheme="majorBidi" w:hAnsiTheme="majorBidi" w:cstheme="majorBidi"/>
          <w:sz w:val="32"/>
          <w:szCs w:val="32"/>
          <w:cs/>
        </w:rPr>
        <w:t>ดับ) จึงเป็นมาตรการ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จำเป็นที่จะต้องกำหนดโดยไม่มีทางเลือกอื่นที่จะสามารถใช้ให้เกิดประสิทธิภาพในการคุ้มครองผู้ใช้บริการที่ได้รับผลกระทบจากสัมปทานสิ้นสุด </w:t>
      </w:r>
    </w:p>
    <w:p w:rsidR="00BA1F48" w:rsidRPr="007E53C5" w:rsidRDefault="00BA1F48" w:rsidP="007E53C5">
      <w:pPr>
        <w:pStyle w:val="ListParagraph"/>
        <w:numPr>
          <w:ilvl w:val="0"/>
          <w:numId w:val="14"/>
        </w:num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ข้อมูลจากเวทีสาธารณะ</w:t>
      </w:r>
      <w:r w:rsidR="00B11140"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ชี้ชัด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หนุน </w:t>
      </w:r>
      <w:proofErr w:type="spellStart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เดินหน้า</w:t>
      </w:r>
      <w:r w:rsidR="00B11140"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 “ประกาศห้าม</w:t>
      </w:r>
      <w:proofErr w:type="spellStart"/>
      <w:r w:rsidR="00B11140"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ซิม</w:t>
      </w:r>
      <w:proofErr w:type="spellEnd"/>
      <w:r w:rsidR="00B11140"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ดับ”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เต็มสูบ</w:t>
      </w:r>
    </w:p>
    <w:p w:rsidR="00E96C45" w:rsidRPr="007E53C5" w:rsidRDefault="00E96C45" w:rsidP="007E53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>แม้จะมีผู้วิพากษ์วิจารณ์ไม่เห็นด้วยกับร่างประกาศห้าม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>ดับก็ตาม แต่จากการเปิดการรับฟังความคิดเห็นสาธารณะต่อร่างประกาศนี้ ในระหว่างวันที่ 28 มิถุนายน ถึงวันที่ 28 กรกฎาคม 2556 โดยมีการจัดประชุมรับฟังความคิดเห็นสาธารณะอย่างเต็มรูปแบบในวันที่ 25 กรกฎาคม 2556 ซึ่งมีผู้ให้ความคิดเห็นตามแบบสอบถามจำนวน 2</w:t>
      </w:r>
      <w:r w:rsidR="00B62479" w:rsidRPr="007E53C5">
        <w:rPr>
          <w:rFonts w:asciiTheme="majorBidi" w:hAnsiTheme="majorBidi" w:cstheme="majorBidi"/>
          <w:sz w:val="32"/>
          <w:szCs w:val="32"/>
          <w:cs/>
        </w:rPr>
        <w:t>,</w:t>
      </w:r>
      <w:r w:rsidRPr="007E53C5">
        <w:rPr>
          <w:rFonts w:asciiTheme="majorBidi" w:hAnsiTheme="majorBidi" w:cstheme="majorBidi"/>
          <w:sz w:val="32"/>
          <w:szCs w:val="32"/>
          <w:cs/>
        </w:rPr>
        <w:t>848 ชุด และเข้าร่ว</w:t>
      </w:r>
      <w:r w:rsidR="00B62479" w:rsidRPr="007E53C5">
        <w:rPr>
          <w:rFonts w:asciiTheme="majorBidi" w:hAnsiTheme="majorBidi" w:cstheme="majorBidi"/>
          <w:sz w:val="32"/>
          <w:szCs w:val="32"/>
          <w:cs/>
        </w:rPr>
        <w:t>มประชุมรับฟังความคิดเห็นสาธารณะ</w:t>
      </w:r>
      <w:r w:rsidR="00867A5C" w:rsidRPr="007E53C5">
        <w:rPr>
          <w:rFonts w:asciiTheme="majorBidi" w:hAnsiTheme="majorBidi" w:cstheme="majorBidi"/>
          <w:sz w:val="32"/>
          <w:szCs w:val="32"/>
          <w:cs/>
        </w:rPr>
        <w:t xml:space="preserve"> ถึง 382 คน สำหรับ</w:t>
      </w:r>
      <w:r w:rsidRPr="007E53C5">
        <w:rPr>
          <w:rFonts w:asciiTheme="majorBidi" w:hAnsiTheme="majorBidi" w:cstheme="majorBidi"/>
          <w:sz w:val="32"/>
          <w:szCs w:val="32"/>
          <w:cs/>
        </w:rPr>
        <w:t>ใน</w:t>
      </w:r>
      <w:r w:rsidR="00867A5C" w:rsidRPr="007E53C5">
        <w:rPr>
          <w:rFonts w:asciiTheme="majorBidi" w:hAnsiTheme="majorBidi" w:cstheme="majorBidi"/>
          <w:sz w:val="32"/>
          <w:szCs w:val="32"/>
          <w:cs/>
        </w:rPr>
        <w:t>ประเด็น</w:t>
      </w:r>
      <w:r w:rsidRPr="007E53C5">
        <w:rPr>
          <w:rFonts w:asciiTheme="majorBidi" w:hAnsiTheme="majorBidi" w:cstheme="majorBidi"/>
          <w:sz w:val="32"/>
          <w:szCs w:val="32"/>
          <w:cs/>
        </w:rPr>
        <w:t>เรื่องฐานอำนาจทางกฎหมาย</w:t>
      </w:r>
      <w:r w:rsidR="00867A5C" w:rsidRPr="007E53C5">
        <w:rPr>
          <w:rFonts w:asciiTheme="majorBidi" w:hAnsiTheme="majorBidi" w:cstheme="majorBidi"/>
          <w:sz w:val="32"/>
          <w:szCs w:val="32"/>
          <w:cs/>
        </w:rPr>
        <w:t xml:space="preserve">ของ </w:t>
      </w:r>
      <w:proofErr w:type="spellStart"/>
      <w:r w:rsidR="00867A5C"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867A5C" w:rsidRPr="007E53C5">
        <w:rPr>
          <w:rFonts w:asciiTheme="majorBidi" w:hAnsiTheme="majorBidi" w:cstheme="majorBidi"/>
          <w:sz w:val="32"/>
          <w:szCs w:val="32"/>
          <w:cs/>
        </w:rPr>
        <w:t xml:space="preserve"> ในการออกประกาศห้าม</w:t>
      </w:r>
      <w:proofErr w:type="spellStart"/>
      <w:r w:rsidR="00867A5C" w:rsidRPr="007E53C5">
        <w:rPr>
          <w:rFonts w:asciiTheme="majorBidi" w:hAnsiTheme="majorBidi" w:cstheme="majorBidi"/>
          <w:sz w:val="32"/>
          <w:szCs w:val="32"/>
          <w:cs/>
        </w:rPr>
        <w:t>ซิม</w:t>
      </w:r>
      <w:proofErr w:type="spellEnd"/>
      <w:r w:rsidR="00867A5C" w:rsidRPr="007E53C5">
        <w:rPr>
          <w:rFonts w:asciiTheme="majorBidi" w:hAnsiTheme="majorBidi" w:cstheme="majorBidi"/>
          <w:sz w:val="32"/>
          <w:szCs w:val="32"/>
          <w:cs/>
        </w:rPr>
        <w:t>ดับ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 ผู้ตอบแบบสอบถามจำนวน</w:t>
      </w:r>
      <w:r w:rsidR="00867A5C" w:rsidRPr="007E53C5">
        <w:rPr>
          <w:rFonts w:asciiTheme="majorBidi" w:hAnsiTheme="majorBidi" w:cstheme="majorBidi"/>
          <w:sz w:val="32"/>
          <w:szCs w:val="32"/>
          <w:cs/>
        </w:rPr>
        <w:t>ถึง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 2,728 คน หรือคิดเป็นร้อยละ 95.80 เห็นด้วยว่า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มีฐานอำนาจทางกฎหมาย โดย</w:t>
      </w:r>
      <w:r w:rsidR="00867A5C" w:rsidRPr="007E53C5">
        <w:rPr>
          <w:rFonts w:asciiTheme="majorBidi" w:hAnsiTheme="majorBidi" w:cstheme="majorBidi"/>
          <w:sz w:val="32"/>
          <w:szCs w:val="32"/>
          <w:cs/>
        </w:rPr>
        <w:t>มีผู้</w:t>
      </w:r>
      <w:r w:rsidRPr="007E53C5">
        <w:rPr>
          <w:rFonts w:asciiTheme="majorBidi" w:hAnsiTheme="majorBidi" w:cstheme="majorBidi"/>
          <w:sz w:val="32"/>
          <w:szCs w:val="32"/>
          <w:cs/>
        </w:rPr>
        <w:t>ไม่เห็นด้วยเพียง 8 ราย หรือคิดเป็นร้อยละ 0.30 รวมทั้งในการประชุมรับฟังความคิดเห็นสาธารณะในประเด็นนี้ ก็มีผู้แสดงควา</w:t>
      </w:r>
      <w:r w:rsidR="00B62479" w:rsidRPr="007E53C5">
        <w:rPr>
          <w:rFonts w:asciiTheme="majorBidi" w:hAnsiTheme="majorBidi" w:cstheme="majorBidi"/>
          <w:sz w:val="32"/>
          <w:szCs w:val="32"/>
          <w:cs/>
        </w:rPr>
        <w:t>มเห็นด้วยเป็นจำนวนมาก นอกจากนี้</w:t>
      </w:r>
      <w:r w:rsidRPr="007E53C5">
        <w:rPr>
          <w:rFonts w:asciiTheme="majorBidi" w:hAnsiTheme="majorBidi" w:cstheme="majorBidi"/>
          <w:sz w:val="32"/>
          <w:szCs w:val="32"/>
          <w:cs/>
        </w:rPr>
        <w:t>คณะกรรมการรับฟังความคิดเห็นสาธารณะ</w:t>
      </w:r>
      <w:r w:rsidR="00B62479"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sz w:val="32"/>
          <w:szCs w:val="32"/>
          <w:cs/>
        </w:rPr>
        <w:t>ซึ่ง</w:t>
      </w:r>
      <w:r w:rsidR="00867A5C" w:rsidRPr="007E53C5">
        <w:rPr>
          <w:rFonts w:asciiTheme="majorBidi" w:hAnsiTheme="majorBidi" w:cstheme="majorBidi"/>
          <w:sz w:val="32"/>
          <w:szCs w:val="32"/>
          <w:cs/>
        </w:rPr>
        <w:t>ประกอบด้วย</w:t>
      </w:r>
      <w:r w:rsidRPr="007E53C5">
        <w:rPr>
          <w:rFonts w:asciiTheme="majorBidi" w:hAnsiTheme="majorBidi" w:cstheme="majorBidi"/>
          <w:sz w:val="32"/>
          <w:szCs w:val="32"/>
          <w:cs/>
        </w:rPr>
        <w:t>ผู้ทรง</w:t>
      </w:r>
      <w:r w:rsidR="00867A5C" w:rsidRPr="007E53C5">
        <w:rPr>
          <w:rFonts w:asciiTheme="majorBidi" w:hAnsiTheme="majorBidi" w:cstheme="majorBidi"/>
          <w:sz w:val="32"/>
          <w:szCs w:val="32"/>
          <w:cs/>
        </w:rPr>
        <w:t>คุณวุฒิจากภายนอกทั้งสามท่าน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ได้พิจารณาร่วมกันโดยละเอียดรอบคอบแล้ว ก็มีความเห็นพ้องตรงกันว่า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มีอำนาจที่</w:t>
      </w:r>
      <w:r w:rsidRPr="007E53C5">
        <w:rPr>
          <w:rFonts w:asciiTheme="majorBidi" w:hAnsiTheme="majorBidi" w:cstheme="majorBidi"/>
          <w:sz w:val="32"/>
          <w:szCs w:val="32"/>
          <w:cs/>
        </w:rPr>
        <w:lastRenderedPageBreak/>
        <w:t>จะออกประกาศดังกล่าวเพื่อคุ้มครองประโยชน์สาธารณะ อันได้แก่ สิทธิเสรีภาพของประชาชนและการคุ้มครองผู้บริโภคตลอดจนความต่อเนื่องของการให้บริการสาธารณะ ซึ่งเป็นนิติวิธีในการใช้และการตีความตามหลักกฎหมายมหาชน</w:t>
      </w:r>
    </w:p>
    <w:p w:rsidR="005813CC" w:rsidRPr="007E53C5" w:rsidRDefault="005813CC" w:rsidP="007E53C5">
      <w:pPr>
        <w:pStyle w:val="ListParagraph"/>
        <w:numPr>
          <w:ilvl w:val="0"/>
          <w:numId w:val="14"/>
        </w:num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น่าสงสัยเงื่อนงำการเคลื่อนไหวคัดค้านมาตรการคุ้มครองผู้บริโภคห้าม</w:t>
      </w:r>
      <w:proofErr w:type="spellStart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ดับ</w:t>
      </w:r>
    </w:p>
    <w:p w:rsidR="00AF3AE2" w:rsidRPr="007E53C5" w:rsidRDefault="00360F03" w:rsidP="007E53C5">
      <w:pPr>
        <w:spacing w:after="0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E96C45" w:rsidRPr="007E53C5">
        <w:rPr>
          <w:rFonts w:asciiTheme="majorBidi" w:hAnsiTheme="majorBidi" w:cstheme="majorBidi"/>
          <w:sz w:val="32"/>
          <w:szCs w:val="32"/>
          <w:cs/>
        </w:rPr>
        <w:t>ประเด็นที่น่า</w:t>
      </w:r>
      <w:r w:rsidR="005813CC" w:rsidRPr="007E53C5">
        <w:rPr>
          <w:rFonts w:asciiTheme="majorBidi" w:hAnsiTheme="majorBidi" w:cstheme="majorBidi"/>
          <w:sz w:val="32"/>
          <w:szCs w:val="32"/>
          <w:cs/>
        </w:rPr>
        <w:t>สงสัย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96C45" w:rsidRPr="007E53C5">
        <w:rPr>
          <w:rFonts w:asciiTheme="majorBidi" w:hAnsiTheme="majorBidi" w:cstheme="majorBidi"/>
          <w:sz w:val="32"/>
          <w:szCs w:val="32"/>
          <w:cs/>
        </w:rPr>
        <w:t>คือ เหตุใดนักวิชาการบางท่าน จึงออกมาเคลื่อนไหวแสดงความไม่เห็นด้วยกับการออกประกาศห้าม</w:t>
      </w:r>
      <w:proofErr w:type="spellStart"/>
      <w:r w:rsidR="00E96C45" w:rsidRPr="007E53C5">
        <w:rPr>
          <w:rFonts w:asciiTheme="majorBidi" w:hAnsiTheme="majorBidi" w:cstheme="majorBidi"/>
          <w:sz w:val="32"/>
          <w:szCs w:val="32"/>
          <w:cs/>
        </w:rPr>
        <w:t>ซิม</w:t>
      </w:r>
      <w:proofErr w:type="spellEnd"/>
      <w:r w:rsidR="00E96C45" w:rsidRPr="007E53C5">
        <w:rPr>
          <w:rFonts w:asciiTheme="majorBidi" w:hAnsiTheme="majorBidi" w:cstheme="majorBidi"/>
          <w:sz w:val="32"/>
          <w:szCs w:val="32"/>
          <w:cs/>
        </w:rPr>
        <w:t xml:space="preserve">ดับของ </w:t>
      </w:r>
      <w:proofErr w:type="spellStart"/>
      <w:r w:rsidR="00E96C45"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E96C45" w:rsidRPr="007E53C5">
        <w:rPr>
          <w:rFonts w:asciiTheme="majorBidi" w:hAnsiTheme="majorBidi" w:cstheme="majorBidi"/>
          <w:sz w:val="32"/>
          <w:szCs w:val="32"/>
          <w:cs/>
        </w:rPr>
        <w:t xml:space="preserve"> ทั้งๆ ที่ การออกประกาศนี้มีเจตนารมณ์ที่ชัดเจนในการคุ้มครองผู้บริโภค</w:t>
      </w:r>
      <w:r w:rsidR="00AF3AE2"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3AE2"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มิใช่ไปขยายสัมปทาน </w:t>
      </w:r>
      <w:r w:rsidR="005813CC" w:rsidRPr="007E53C5">
        <w:rPr>
          <w:rFonts w:asciiTheme="majorBidi" w:eastAsia="Calibri" w:hAnsiTheme="majorBidi" w:cstheme="majorBidi"/>
          <w:sz w:val="32"/>
          <w:szCs w:val="32"/>
          <w:cs/>
        </w:rPr>
        <w:t>และไม่ได้</w:t>
      </w:r>
      <w:r w:rsidR="00AF3AE2" w:rsidRPr="007E53C5">
        <w:rPr>
          <w:rFonts w:asciiTheme="majorBidi" w:eastAsia="Calibri" w:hAnsiTheme="majorBidi" w:cstheme="majorBidi"/>
          <w:sz w:val="32"/>
          <w:szCs w:val="32"/>
          <w:cs/>
        </w:rPr>
        <w:t>ทำให้ผู้ประกอบการรายใดรายหนึ่งได้เปรียบ การออกมาแสดงความเห็นดังกล่าวที่สอดรับ</w:t>
      </w:r>
      <w:r w:rsidR="004B7543" w:rsidRPr="007E53C5">
        <w:rPr>
          <w:rFonts w:asciiTheme="majorBidi" w:eastAsia="Calibri" w:hAnsiTheme="majorBidi" w:cstheme="majorBidi"/>
          <w:sz w:val="32"/>
          <w:szCs w:val="32"/>
          <w:cs/>
        </w:rPr>
        <w:t>และดำเนินการร่วม</w:t>
      </w:r>
      <w:r w:rsidR="00AF3AE2" w:rsidRPr="007E53C5">
        <w:rPr>
          <w:rFonts w:asciiTheme="majorBidi" w:eastAsia="Calibri" w:hAnsiTheme="majorBidi" w:cstheme="majorBidi"/>
          <w:sz w:val="32"/>
          <w:szCs w:val="32"/>
          <w:cs/>
        </w:rPr>
        <w:t>กับ</w:t>
      </w:r>
      <w:r w:rsidR="004B7543" w:rsidRPr="007E53C5">
        <w:rPr>
          <w:rFonts w:asciiTheme="majorBidi" w:eastAsia="Calibri" w:hAnsiTheme="majorBidi" w:cstheme="majorBidi"/>
          <w:sz w:val="32"/>
          <w:szCs w:val="32"/>
          <w:cs/>
        </w:rPr>
        <w:t>การเคลื่อนไหว</w:t>
      </w:r>
      <w:r w:rsidR="00AF3AE2"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คัดค้านร่างประกาศฯ ของกรรมการ </w:t>
      </w:r>
      <w:proofErr w:type="spellStart"/>
      <w:r w:rsidR="00AF3AE2"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="00AF3AE2"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ด้านคุ้มครองผู้บริโภค</w:t>
      </w:r>
      <w:r w:rsidR="004B7543" w:rsidRPr="007E53C5">
        <w:rPr>
          <w:rFonts w:asciiTheme="majorBidi" w:eastAsia="Calibri" w:hAnsiTheme="majorBidi" w:cstheme="majorBidi"/>
          <w:sz w:val="32"/>
          <w:szCs w:val="32"/>
          <w:cs/>
        </w:rPr>
        <w:t>ซึ่ง</w:t>
      </w:r>
      <w:r w:rsidR="00AF3AE2" w:rsidRPr="007E53C5">
        <w:rPr>
          <w:rFonts w:asciiTheme="majorBidi" w:eastAsia="Calibri" w:hAnsiTheme="majorBidi" w:cstheme="majorBidi"/>
          <w:sz w:val="32"/>
          <w:szCs w:val="32"/>
          <w:cs/>
        </w:rPr>
        <w:t>แพ้โหวต</w:t>
      </w:r>
      <w:r w:rsidR="004B7543" w:rsidRPr="007E53C5">
        <w:rPr>
          <w:rFonts w:asciiTheme="majorBidi" w:eastAsia="Calibri" w:hAnsiTheme="majorBidi" w:cstheme="majorBidi"/>
          <w:sz w:val="32"/>
          <w:szCs w:val="32"/>
          <w:cs/>
        </w:rPr>
        <w:t>ในการลงมติของ</w:t>
      </w:r>
      <w:r w:rsidR="00AF3AE2"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proofErr w:type="spellStart"/>
      <w:r w:rsidR="00AF3AE2"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="00AF3AE2"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มีวัตถุประสงค์ใดกันแน่ </w:t>
      </w:r>
      <w:r w:rsidR="004B7543" w:rsidRPr="007E53C5">
        <w:rPr>
          <w:rFonts w:asciiTheme="majorBidi" w:eastAsia="Calibri" w:hAnsiTheme="majorBidi" w:cstheme="majorBidi"/>
          <w:sz w:val="32"/>
          <w:szCs w:val="32"/>
        </w:rPr>
        <w:t xml:space="preserve">? </w:t>
      </w:r>
      <w:r w:rsidR="004B7543" w:rsidRPr="007E53C5">
        <w:rPr>
          <w:rFonts w:asciiTheme="majorBidi" w:eastAsia="Calibri" w:hAnsiTheme="majorBidi" w:cstheme="majorBidi"/>
          <w:sz w:val="32"/>
          <w:szCs w:val="32"/>
          <w:cs/>
        </w:rPr>
        <w:t>โดยเฉพาะอย่างยิ่งเป็นการเคลื่อนไหวทันทีที่ช่วงเวลารับฟังความคิดเห็นสาธารณะตามกรอบขั้นตอนของกฎหมายในเรื่องร่างประกาศฯ สิ้นสุดลง</w:t>
      </w:r>
      <w:r w:rsidR="00D2183C">
        <w:rPr>
          <w:rFonts w:asciiTheme="majorBidi" w:eastAsia="Calibri" w:hAnsiTheme="majorBidi" w:cstheme="majorBidi" w:hint="cs"/>
          <w:sz w:val="32"/>
          <w:szCs w:val="32"/>
          <w:cs/>
        </w:rPr>
        <w:t xml:space="preserve"> โดยไม่ได้</w:t>
      </w:r>
      <w:r w:rsidR="002B7A80">
        <w:rPr>
          <w:rFonts w:asciiTheme="majorBidi" w:eastAsia="Calibri" w:hAnsiTheme="majorBidi" w:cstheme="majorBidi" w:hint="cs"/>
          <w:sz w:val="32"/>
          <w:szCs w:val="32"/>
          <w:cs/>
        </w:rPr>
        <w:t>ใส่ใจกับการเข้ามาแสดงความคิดเห็นในกระบวนการรับฟัง</w:t>
      </w:r>
      <w:r w:rsidR="00783DD2">
        <w:rPr>
          <w:rFonts w:asciiTheme="majorBidi" w:eastAsia="Calibri" w:hAnsiTheme="majorBidi" w:cstheme="majorBidi" w:hint="cs"/>
          <w:sz w:val="32"/>
          <w:szCs w:val="32"/>
          <w:cs/>
        </w:rPr>
        <w:t xml:space="preserve">ความคิดเห็นสาธารณะของ </w:t>
      </w:r>
      <w:proofErr w:type="spellStart"/>
      <w:r w:rsidR="00783DD2">
        <w:rPr>
          <w:rFonts w:asciiTheme="majorBidi" w:eastAsia="Calibri" w:hAnsiTheme="majorBidi" w:cstheme="majorBidi" w:hint="cs"/>
          <w:sz w:val="32"/>
          <w:szCs w:val="32"/>
          <w:cs/>
        </w:rPr>
        <w:t>กสทช.</w:t>
      </w:r>
      <w:proofErr w:type="spellEnd"/>
      <w:r w:rsidR="00783DD2">
        <w:rPr>
          <w:rFonts w:asciiTheme="majorBidi" w:eastAsia="Calibri" w:hAnsiTheme="majorBidi" w:cstheme="majorBidi" w:hint="cs"/>
          <w:sz w:val="32"/>
          <w:szCs w:val="32"/>
          <w:cs/>
        </w:rPr>
        <w:t xml:space="preserve"> ซึ่งเปิดกว้างสำหรับทุกฝ่ายตามช่องทางปกติภายใต้กรอบ</w:t>
      </w:r>
      <w:r w:rsidR="00D2183C">
        <w:rPr>
          <w:rFonts w:asciiTheme="majorBidi" w:eastAsia="Calibri" w:hAnsiTheme="majorBidi" w:cstheme="majorBidi" w:hint="cs"/>
          <w:sz w:val="32"/>
          <w:szCs w:val="32"/>
          <w:cs/>
        </w:rPr>
        <w:t>กติกา</w:t>
      </w:r>
      <w:r w:rsidR="00783DD2">
        <w:rPr>
          <w:rFonts w:asciiTheme="majorBidi" w:eastAsia="Calibri" w:hAnsiTheme="majorBidi" w:cstheme="majorBidi" w:hint="cs"/>
          <w:sz w:val="32"/>
          <w:szCs w:val="32"/>
          <w:cs/>
        </w:rPr>
        <w:t>ของกฎหมาย</w:t>
      </w:r>
    </w:p>
    <w:p w:rsidR="00AF3AE2" w:rsidRPr="007E53C5" w:rsidRDefault="00AF3AE2" w:rsidP="007E53C5">
      <w:pPr>
        <w:spacing w:after="0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7E53C5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หากถามประชาชนทั่วไป โดยไม่ต้องไปเปิดกฎหมายดูว่า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ในฐานะองค์กรกำกับดูแลกิจการโทรคมนาคม ควรจะดูแลประชาชนผู้ใช้บริการโทรคมนาคมหรือไม่ และหากกฎหมายมีการเปลี่ยนแปลงทำให้ประชาชนผู้ใช้บริการได้รับผลกระทบ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ควรจะพยายามเต็มที่หรือไม่ในการคุ้มครองและเยียวยาประชาชนจากเหตุการณ์ดังกล่าว คำตอบก็คงจะสามารถคาดเดาได้ไม่ยากว่า “</w:t>
      </w:r>
      <w:r w:rsidR="004B7543" w:rsidRPr="007E53C5">
        <w:rPr>
          <w:rFonts w:asciiTheme="majorBidi" w:eastAsia="Calibri" w:hAnsiTheme="majorBidi" w:cstheme="majorBidi"/>
          <w:sz w:val="32"/>
          <w:szCs w:val="32"/>
          <w:cs/>
        </w:rPr>
        <w:t>ควร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” แต่ถ้า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ไม่ดำเนินการ โดยไปอ้างข้อจำกัดของกฎหมายว่าทำไม่ได้ ลองไปถามประชาชนดูได้เลยว่าเขาจะรู้สึกอย่างไร คำตอบก็คงจะเป็นทิศทางเดียวกัน ก็คือ ความไม่พอใจและความผิดหวังจนอาจ</w:t>
      </w:r>
      <w:r w:rsidR="004B7543" w:rsidRPr="007E53C5">
        <w:rPr>
          <w:rFonts w:asciiTheme="majorBidi" w:eastAsia="Calibri" w:hAnsiTheme="majorBidi" w:cstheme="majorBidi"/>
          <w:sz w:val="32"/>
          <w:szCs w:val="32"/>
          <w:cs/>
        </w:rPr>
        <w:t>กลาย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เป็นความเกลียดชังว่า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ไม่ปฏิบัติหน้าที่</w:t>
      </w:r>
      <w:r w:rsidR="004B7543" w:rsidRPr="007E53C5">
        <w:rPr>
          <w:rFonts w:asciiTheme="majorBidi" w:eastAsia="Calibri" w:hAnsiTheme="majorBidi" w:cstheme="majorBidi"/>
          <w:sz w:val="32"/>
          <w:szCs w:val="32"/>
          <w:cs/>
        </w:rPr>
        <w:t>ที่พึงจะกระทำ</w:t>
      </w:r>
    </w:p>
    <w:p w:rsidR="00EF56CD" w:rsidRPr="00BB7773" w:rsidRDefault="00AF3AE2" w:rsidP="007E53C5">
      <w:pPr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7E53C5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BB7773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ถ้าเรามองว่ากฎหมายที่เกี่ยวข้องกับงานในภารกิจของ </w:t>
      </w:r>
      <w:proofErr w:type="spellStart"/>
      <w:r w:rsidRPr="00BB777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Pr="00BB7773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เป็นกฎหมายปกครอง ก็น่าคิดว่า </w:t>
      </w:r>
      <w:proofErr w:type="spellStart"/>
      <w:r w:rsidRPr="00BB777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Pr="00BB7773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ควรจะใช้และตีความกฎหมายดังกล่าวเพื่อประโยชน์ของประชาชนหรือไม่ หรือจะใช้และตีความกฎหมายเพื่อจำกัดสิทธิของประชาชน จึงน่า</w:t>
      </w:r>
      <w:r w:rsidR="004B7543" w:rsidRPr="00BB777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สงสัย</w:t>
      </w:r>
      <w:r w:rsidRPr="00BB777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ว่านักกฎหมายที่มีมุมม</w:t>
      </w:r>
      <w:r w:rsidR="00B11140" w:rsidRPr="00BB777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องคัดค้านการออกประกาศห้าม</w:t>
      </w:r>
      <w:proofErr w:type="spellStart"/>
      <w:r w:rsidRPr="00BB777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ซิม</w:t>
      </w:r>
      <w:proofErr w:type="spellEnd"/>
      <w:r w:rsidRPr="00BB777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ดับ ซึ่งเป็นกฎหมายที่มีเจตนารมณ์จะคุ้มครองสิทธิของประชาชน เหตุใดจึงไม่ใช้และตีความกฎหมายปกครองเพื่อประโยชน์ของประชาชน</w:t>
      </w:r>
      <w:r w:rsidR="007F740E" w:rsidRPr="00BB7773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                                                          </w:t>
      </w:r>
    </w:p>
    <w:p w:rsidR="004B7543" w:rsidRPr="007E53C5" w:rsidRDefault="004F7F02" w:rsidP="007E53C5">
      <w:pPr>
        <w:pStyle w:val="ListParagraph"/>
        <w:numPr>
          <w:ilvl w:val="0"/>
          <w:numId w:val="14"/>
        </w:numPr>
        <w:spacing w:after="0"/>
        <w:jc w:val="thaiDistribute"/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>ชำ</w:t>
      </w:r>
      <w:r w:rsidR="004B7543"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>แหละ...</w:t>
      </w:r>
      <w:r w:rsidR="004B7543"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 xml:space="preserve">! </w:t>
      </w:r>
      <w:r w:rsidR="004B7543"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>สาเหตุและจุดอ่อนการแปลความกฎหมายคัดค้านประกาศห้าม</w:t>
      </w:r>
      <w:proofErr w:type="spellStart"/>
      <w:r w:rsidR="004B7543"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>ซิม</w:t>
      </w:r>
      <w:proofErr w:type="spellEnd"/>
      <w:r w:rsidR="004B7543"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>ดับ</w:t>
      </w:r>
    </w:p>
    <w:p w:rsidR="00BA1F48" w:rsidRPr="007E53C5" w:rsidRDefault="00BA1F48" w:rsidP="007E53C5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  <w:r w:rsidRPr="007E53C5">
        <w:rPr>
          <w:rFonts w:asciiTheme="majorBidi" w:hAnsiTheme="majorBidi" w:cstheme="majorBidi"/>
          <w:sz w:val="32"/>
          <w:szCs w:val="32"/>
          <w:cs/>
        </w:rPr>
        <w:tab/>
        <w:t>ผู้เขียนเคารพในการแสดงความคิดเห็นทางกฎหมายของนักกฎหมายทุกท่าน และมองในแง่ดีในการที่มีนักกฎหมายออกมานำเสนอมุมมองทางด้านกฎหมายที่มีความแตกต่างกัน อย่างไรก็ตาม ผู้เขียนเห็นว่าการแสดงความคิดเห็นต่อสาธารณะในเรื่องที่</w:t>
      </w:r>
      <w:r w:rsidR="004B7543" w:rsidRPr="007E53C5">
        <w:rPr>
          <w:rFonts w:asciiTheme="majorBidi" w:hAnsiTheme="majorBidi" w:cstheme="majorBidi"/>
          <w:sz w:val="32"/>
          <w:szCs w:val="32"/>
          <w:cs/>
        </w:rPr>
        <w:t>อ่อนไหวและ</w:t>
      </w:r>
      <w:r w:rsidRPr="007E53C5">
        <w:rPr>
          <w:rFonts w:asciiTheme="majorBidi" w:hAnsiTheme="majorBidi" w:cstheme="majorBidi"/>
          <w:sz w:val="32"/>
          <w:szCs w:val="32"/>
          <w:cs/>
        </w:rPr>
        <w:t>กระทบต่อประโยชน์สาธารณะใดๆ</w:t>
      </w:r>
      <w:r w:rsidR="004B7543" w:rsidRPr="007E53C5">
        <w:rPr>
          <w:rFonts w:asciiTheme="majorBidi" w:hAnsiTheme="majorBidi" w:cstheme="majorBidi"/>
          <w:sz w:val="32"/>
          <w:szCs w:val="32"/>
          <w:cs/>
        </w:rPr>
        <w:t xml:space="preserve"> และอาจทำให้เกิดการได้</w:t>
      </w:r>
      <w:r w:rsidR="005D2F51">
        <w:rPr>
          <w:rFonts w:asciiTheme="majorBidi" w:hAnsiTheme="majorBidi" w:cstheme="majorBidi"/>
          <w:sz w:val="32"/>
          <w:szCs w:val="32"/>
          <w:cs/>
        </w:rPr>
        <w:t>เปรียบเสียเปรียบของผู้ประกอบกา</w:t>
      </w:r>
      <w:r w:rsidR="00783DD2">
        <w:rPr>
          <w:rFonts w:asciiTheme="majorBidi" w:hAnsiTheme="majorBidi" w:cstheme="majorBidi" w:hint="cs"/>
          <w:sz w:val="32"/>
          <w:szCs w:val="32"/>
          <w:cs/>
        </w:rPr>
        <w:t>ร</w:t>
      </w:r>
      <w:r w:rsidR="005D2F51">
        <w:rPr>
          <w:rFonts w:asciiTheme="majorBidi" w:hAnsiTheme="majorBidi" w:cstheme="majorBidi" w:hint="cs"/>
          <w:sz w:val="32"/>
          <w:szCs w:val="32"/>
          <w:cs/>
        </w:rPr>
        <w:t>รายใดรายหนึ่งหรือหลายราย</w:t>
      </w:r>
      <w:r w:rsidR="004B7543" w:rsidRPr="007E53C5">
        <w:rPr>
          <w:rFonts w:asciiTheme="majorBidi" w:hAnsiTheme="majorBidi" w:cstheme="majorBidi"/>
          <w:sz w:val="32"/>
          <w:szCs w:val="32"/>
          <w:cs/>
        </w:rPr>
        <w:t xml:space="preserve"> ขณะที่ประชาชนจะเสียประโยชน์ 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 ควรตั้งอยู่บนพื้นฐานของเหตุผลเพื่อประโยชน์ส่วนรวม</w:t>
      </w:r>
      <w:r w:rsidR="004B7543" w:rsidRPr="007E53C5">
        <w:rPr>
          <w:rFonts w:asciiTheme="majorBidi" w:hAnsiTheme="majorBidi" w:cstheme="majorBidi"/>
          <w:sz w:val="32"/>
          <w:szCs w:val="32"/>
          <w:cs/>
        </w:rPr>
        <w:t xml:space="preserve"> และพิเคราะห์พิจารณาด้วยความละเอียดรอบคอบโดยควรเปิดกว้าง</w:t>
      </w:r>
      <w:r w:rsidRPr="007E53C5">
        <w:rPr>
          <w:rFonts w:asciiTheme="majorBidi" w:hAnsiTheme="majorBidi" w:cstheme="majorBidi"/>
          <w:sz w:val="32"/>
          <w:szCs w:val="32"/>
          <w:cs/>
        </w:rPr>
        <w:t>รับข้อมูลอย่างละเอียดครบถ้วน ทั้งในแง่ทฤษฎีและแง่ปฏิบัติเพื่อให้ความเห็นที่ออกสู่สาธารณะมีความถูกต้อง</w:t>
      </w:r>
      <w:r w:rsidR="004B7543"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sz w:val="32"/>
          <w:szCs w:val="32"/>
          <w:cs/>
        </w:rPr>
        <w:t>แม่นยำ</w:t>
      </w:r>
      <w:r w:rsidR="004B7543" w:rsidRPr="007E53C5">
        <w:rPr>
          <w:rFonts w:asciiTheme="majorBidi" w:hAnsiTheme="majorBidi" w:cstheme="majorBidi"/>
          <w:sz w:val="32"/>
          <w:szCs w:val="32"/>
        </w:rPr>
        <w:t xml:space="preserve"> </w:t>
      </w:r>
      <w:r w:rsidR="004B7543" w:rsidRPr="007E53C5">
        <w:rPr>
          <w:rFonts w:asciiTheme="majorBidi" w:hAnsiTheme="majorBidi" w:cstheme="majorBidi"/>
          <w:sz w:val="32"/>
          <w:szCs w:val="32"/>
          <w:cs/>
        </w:rPr>
        <w:t>และเป็นกลาง</w:t>
      </w:r>
    </w:p>
    <w:p w:rsidR="00BA1F48" w:rsidRPr="007E53C5" w:rsidRDefault="00BA1F48" w:rsidP="007E53C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>เพื่อสะท้อนในอีกมุมมองที่แตกต่างกัน</w:t>
      </w:r>
      <w:r w:rsidR="004B7543" w:rsidRPr="007E53C5">
        <w:rPr>
          <w:rFonts w:asciiTheme="majorBidi" w:hAnsiTheme="majorBidi" w:cstheme="majorBidi"/>
          <w:sz w:val="32"/>
          <w:szCs w:val="32"/>
          <w:cs/>
        </w:rPr>
        <w:t>ในเชิงสร้างสรรค์</w:t>
      </w:r>
      <w:r w:rsidRPr="007E53C5">
        <w:rPr>
          <w:rFonts w:asciiTheme="majorBidi" w:hAnsiTheme="majorBidi" w:cstheme="majorBidi"/>
          <w:sz w:val="32"/>
          <w:szCs w:val="32"/>
          <w:cs/>
        </w:rPr>
        <w:t>และเพื่อให้เกิดประโยชน์ต่อสาธารณะ ผู้เขียนได้ลองวิเคราะห์ว่าเหตุใดนักกฎหมายผู้ทรงคุณวุฒิบางท่านจึงออกมา</w:t>
      </w:r>
      <w:r w:rsidR="004B7543" w:rsidRPr="007E53C5">
        <w:rPr>
          <w:rFonts w:asciiTheme="majorBidi" w:hAnsiTheme="majorBidi" w:cstheme="majorBidi"/>
          <w:sz w:val="32"/>
          <w:szCs w:val="32"/>
          <w:cs/>
        </w:rPr>
        <w:t>วิพากษ์วิจารณ์</w:t>
      </w:r>
      <w:r w:rsidRPr="007E53C5">
        <w:rPr>
          <w:rFonts w:asciiTheme="majorBidi" w:hAnsiTheme="majorBidi" w:cstheme="majorBidi"/>
          <w:sz w:val="32"/>
          <w:szCs w:val="32"/>
          <w:cs/>
        </w:rPr>
        <w:t>คัดค้านร่างประกาศห้าม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>ดับ จากการวิเคราะห์</w:t>
      </w:r>
      <w:r w:rsidR="004B7543" w:rsidRPr="007E53C5">
        <w:rPr>
          <w:rFonts w:asciiTheme="majorBidi" w:hAnsiTheme="majorBidi" w:cstheme="majorBidi"/>
          <w:sz w:val="32"/>
          <w:szCs w:val="32"/>
          <w:cs/>
        </w:rPr>
        <w:t xml:space="preserve">นี้ </w:t>
      </w:r>
      <w:r w:rsidRPr="007E53C5">
        <w:rPr>
          <w:rFonts w:asciiTheme="majorBidi" w:hAnsiTheme="majorBidi" w:cstheme="majorBidi"/>
          <w:sz w:val="32"/>
          <w:szCs w:val="32"/>
          <w:cs/>
        </w:rPr>
        <w:t>ผู้เขียนเห็นว่า ความเห็น</w:t>
      </w:r>
      <w:r w:rsidR="004B7543" w:rsidRPr="007E53C5">
        <w:rPr>
          <w:rFonts w:asciiTheme="majorBidi" w:hAnsiTheme="majorBidi" w:cstheme="majorBidi"/>
          <w:sz w:val="32"/>
          <w:szCs w:val="32"/>
          <w:cs/>
        </w:rPr>
        <w:t>ในการวิพากษ์วิจารณ์</w:t>
      </w:r>
      <w:r w:rsidRPr="007E53C5">
        <w:rPr>
          <w:rFonts w:asciiTheme="majorBidi" w:hAnsiTheme="majorBidi" w:cstheme="majorBidi"/>
          <w:sz w:val="32"/>
          <w:szCs w:val="32"/>
          <w:cs/>
        </w:rPr>
        <w:t>ของนัก</w:t>
      </w:r>
      <w:r w:rsidR="004B7543" w:rsidRPr="007E53C5">
        <w:rPr>
          <w:rFonts w:asciiTheme="majorBidi" w:hAnsiTheme="majorBidi" w:cstheme="majorBidi"/>
          <w:sz w:val="32"/>
          <w:szCs w:val="32"/>
          <w:cs/>
        </w:rPr>
        <w:t>วิชาการ</w:t>
      </w:r>
      <w:r w:rsidRPr="007E53C5">
        <w:rPr>
          <w:rFonts w:asciiTheme="majorBidi" w:hAnsiTheme="majorBidi" w:cstheme="majorBidi"/>
          <w:sz w:val="32"/>
          <w:szCs w:val="32"/>
          <w:cs/>
        </w:rPr>
        <w:t>กฎหมายที่คัดค้านประกาศห้าม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>ดับ</w:t>
      </w:r>
      <w:r w:rsidR="005D2F51">
        <w:rPr>
          <w:rFonts w:asciiTheme="majorBidi" w:hAnsiTheme="majorBidi" w:cstheme="majorBidi" w:hint="cs"/>
          <w:sz w:val="32"/>
          <w:szCs w:val="32"/>
          <w:cs/>
        </w:rPr>
        <w:t>น่าจะ</w:t>
      </w:r>
      <w:r w:rsidRPr="007E53C5">
        <w:rPr>
          <w:rFonts w:asciiTheme="majorBidi" w:hAnsiTheme="majorBidi" w:cstheme="majorBidi"/>
          <w:sz w:val="32"/>
          <w:szCs w:val="32"/>
          <w:cs/>
        </w:rPr>
        <w:t>เกิดจากสาเหตุ</w:t>
      </w:r>
      <w:r w:rsidR="004B7543" w:rsidRPr="007E53C5">
        <w:rPr>
          <w:rFonts w:asciiTheme="majorBidi" w:hAnsiTheme="majorBidi" w:cstheme="majorBidi"/>
          <w:sz w:val="32"/>
          <w:szCs w:val="32"/>
          <w:cs/>
        </w:rPr>
        <w:t>และมีจุดอ่อน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 ดังต่อไปนี้</w:t>
      </w:r>
    </w:p>
    <w:p w:rsidR="00887BD2" w:rsidRPr="007E53C5" w:rsidRDefault="00887BD2" w:rsidP="007E53C5">
      <w:p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sz w:val="32"/>
          <w:szCs w:val="32"/>
        </w:rPr>
        <w:tab/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1.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มุ่งไปที่การคุ้มครองการแข่งขันเป็นหลัก แต่ให้ความสำคัญการคุ้มครองประโยชน์สูงสุดประชาชนเป็นรอง </w:t>
      </w:r>
    </w:p>
    <w:p w:rsidR="00887BD2" w:rsidRPr="007E53C5" w:rsidRDefault="00887BD2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ความเห็นโต้แย้งร่างประกาศห้าม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ดับไม่ได้คำนึงถึงหลักการคุ้มครองประโยชน์สูงสุดประชาชนเป็นหัวใจ แต่ไปมุ่งที่การคุ้มครองการแข่งขันของผู้ประกอบกิจการโทรคมนาคมเป็นหลัก ทำให้ผู้วิจารณ์ไม่ได้ตั้งโจทย์ว่า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ควรจะดำเนินงานในภารกิจอย่างไรจึงจะทำให้ประชาชนได้ประโยชน์สูงสุด แต่ไปตั้งโจทย์ว่าจะใช้กฎหมายอย่างไรไม่ให้กระทบต่อการแข่งขันจนทำให้เกิดการได้เปรียบเสียเปรียบ เมื่อตั้งโจทย์ผิดจึงส่งผลให้การวิเคราะห์คลาดเคลื่อน</w:t>
      </w:r>
    </w:p>
    <w:p w:rsidR="00887BD2" w:rsidRPr="007E53C5" w:rsidRDefault="00887BD2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ทั้งนี้ตามบทบัญญัติของรัฐธรรมนูญ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ต้องคำนึงถึงหลักการคุ้มครองประโยชน์สาธารณะในการใช้คลื่นประกอบกับการจัดสรรและการกำกับที่ต้องคำนึงถึงประโยชน์สูงสุดของประชาชน เป็นตัวตั้งและพิจารณาปัจจัยด้านอื่นๆ ประกอบในการออกประกาศฯ โดยต้องพิจารณากฎหมายทั้งระบบ  ครบถ้วนรอบด้านทั้งข้อกฎหมาย ข้อเท็จจริงทางเทคนิคและตามหลักวิชาการในการ</w:t>
      </w:r>
      <w:r w:rsidR="005D2F5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จัดสรรคลื่นความถี่โดยวิธีการ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ประมูลคลื่นความถี่ เพื่อให้เกิดประโยชน์สูงสุดต่อประชาชน  อันเป็นโจทย์สำคัญที่สุดตามกฎหมายรัฐธรรมนูญอันเป็นกฎหมายแม่บทที่ให้อำนาจหน้าที่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ให้ต้องปฏิบัติตาม มิได้หยิบยกเพียงความมุ่งหมายใดมุ่งหมายหนึ่งแล้วด่วนนำไปสู่ข้อสรุป   </w:t>
      </w:r>
    </w:p>
    <w:p w:rsidR="00887BD2" w:rsidRPr="007E53C5" w:rsidRDefault="00887BD2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 xml:space="preserve"> </w:t>
      </w: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อย่างไรก็ตามต่อข้อกังวลว่าจะเกิดผลกระทบต่อการแข่งขัน เกิดการได้เปรียบเสียเปรียบระหว่างผู้ประกอบการนั้น ขอเรียนว่า ประกาศฯไม่ได้ก่อให้เกิดความได้เปรียบเสียเปรียบระหว่างผู้ประกอบการในตลาดแต่อย่างใด เพราะการให้บริการตามมาตรการเยียวยาคุ้มครองผู้ใช้บริการเป็นคนละกรณีกับการประกอบกิจการที่มุ่งแสวงหากำไรตามนัยของการประกอบกิจการตามมาตรา </w:t>
      </w:r>
      <w:proofErr w:type="gram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45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เช่นเดียวกับผู้ได้รับอนุญาตปกติ แต่เป็นการให้บริการเพื่อเยียวยาลูกค้าคงค้างในระบบ มีเงื่อนไขชัดเจนในการห้ามรับลูกค้าใหม่ สำหรับประเด็นเรื่องรายได้ที่ผู้ให้บริการได้รับในช่วงดำเนินมาตรการเยียวยา เมื่อหักค่าเช่าโครงข่ายจาก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กสท.</w:t>
      </w:r>
      <w:proofErr w:type="spellEnd"/>
      <w:proofErr w:type="gram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และหักค่าใช้จ่ายในการบริหารจัดการแล้ว ส่วนที่เหลือต้องนำส่ง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เพื่อ</w:t>
      </w:r>
      <w:r w:rsidR="005D2F5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มีกระบวนการ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ตรวจสอบก่อนนำส่งเป็นรายได้ของแผ่นดินต่อไป </w:t>
      </w:r>
    </w:p>
    <w:p w:rsidR="00887BD2" w:rsidRPr="007E53C5" w:rsidRDefault="00887BD2" w:rsidP="007E53C5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นอกจากนี้ประกาศฯมีสภาพเป็นกฎ ซึ่งกฎมีผลใช้บังคับเป็นการทั่วไปและก่อให้เกิดสภาพบังคับตามกฎหมาย ไม่ใช่มุ่งใช้เฉพาะต่อรายใดรายหนึ่ง โดย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ไม่อาจใช้อำนาจเพื่อเป็นการสร้างภาระหน้าที่หรือเพื่อประโยชน์แก่รายใดหรือบุคคลใดโดยเฉพาะเจาะจงได้ </w:t>
      </w:r>
    </w:p>
    <w:p w:rsidR="00887BD2" w:rsidRPr="007E53C5" w:rsidRDefault="00887BD2" w:rsidP="007E53C5">
      <w:p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2.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เกิดจาก</w:t>
      </w:r>
      <w:r w:rsidR="004B7543"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ความเข้าใจ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ว่า พ.ร.บ. องค์กรจัดสรรคลื่นความถี่ฯ พ.ศ. 2553 เป็นกฎหมายที่ดี </w:t>
      </w:r>
      <w:r w:rsidR="004B7543"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มีประสิทธิภาพ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และไม่มีช่องโหว่ จึงแปลความโดยยึดลายลักษณ์อักษรเป็นหลัก </w:t>
      </w:r>
    </w:p>
    <w:p w:rsidR="001062EE" w:rsidRPr="007E53C5" w:rsidRDefault="00887BD2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เมื่อ</w:t>
      </w:r>
      <w:r w:rsidR="004B7543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มีพื้นฐานของความเข้าใจ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ดังกล่าว จึงนำไปสู่การตีความว่าหากกฎหมายไม่เขียนไว้โดยชัดแจ้ง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ก็จะออกประกาศฯมาตรการเยียวยาไม่ได้</w:t>
      </w:r>
      <w:r w:rsidR="004B7543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ทำให้</w:t>
      </w:r>
      <w:r w:rsidR="004B7543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ไม่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พยายามใช้กฎหมายเพื่อให้เกิดผลในการปกป้องคุ้มครองให้เกิดประโยชน์สูงสุดแก่ประชาชน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</w:t>
      </w:r>
    </w:p>
    <w:p w:rsidR="004B7543" w:rsidRPr="007E53C5" w:rsidRDefault="001062EE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4B7543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จากประสบการณ์ที่เป็นผู้บังคับใช้ พ.ร.บ. องค์กรจัดสรรคลื่นความถี่ฯ พ.ศ. 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2553 มาเกือบ 2 ปี ผู้เขียนเห็นว่าแม้กฎหมายฉบับนี้มีข้อดีหลายประการ แต่ก็เต็มไปด้วยจุดอ่อนและช่องโหว่อันทำให้การกำกับดูแลกิจการโทรคมนาคมขาดประสิทธิภาพ จึงเห็นด้วยที่หลายฝ่ายเสนอให้มีการแก้ไขปรับปรุง แต่ควรจะต้องดำเนินการเพื่อให้เกิดประโยชน์ต่อสาธารณะอย่างแท้จริง ปัญหาคือในระหว่างนี้จะใช้และตีความกฎหมายฉบับนี้ให้เกิดประโยชน์สูงสุดต่อประชาชนได้อย่างไร</w:t>
      </w:r>
    </w:p>
    <w:p w:rsidR="00887BD2" w:rsidRPr="007E53C5" w:rsidRDefault="00AC6012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การตีความกฎหมายปกครอง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ควร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เริ่มจากการพิเคราะห์ตามตัวบท เพื่อดูว่าถ้อยคำที่ใช้มีความกว้างหรือแคบเพียงใด ต่อมาจึงพิเคราะห์หาเหตุผลและความมุ่งหมายตามเจตนารมณ์ มิใช่พิเคราะห์เพียงอย่างใดอย่างหนึ่งและยุติแต่เพียงเท่านั้น ดังนั้น </w:t>
      </w:r>
      <w:r w:rsidR="00887BD2"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ในการตีความกฎหมายปกครองทุกครั้งจึงควรมีการค้นหาเจตนารมณ์กฎหมายประกอบไปด้วยเสมอ  เพราะหากตีความตามตัวอักษรแต่เพียงอย่างเดียวแล้วก็ไม่อาจหาความหมายตามเจตนารมณ์ที่แท้จริงและถูกต้องเป็นธรรมให้แก่ตัวบทได้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887BD2" w:rsidRPr="007E53C5" w:rsidRDefault="00AC6012" w:rsidP="007E53C5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ต่อกรณีการให้บริการโทรคมนาคมซึ่งเป็นการจัดทำบริการสาธารณะตามกฎหมายปกครอง โดยหลักของการใช้และการตีความตามกฎหมายปกครอง จะต้องใช้และตีความตาม </w:t>
      </w:r>
      <w:proofErr w:type="gramStart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หลักเฉพาะ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ทางปกครอง อันมีสาระสำคัญคือ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proofErr w:type="gramEnd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จะต้องใช้กฎหมายลายลักษณ์อักษรเสียก่อน และใช้กฎหมายปกครองเฉพาะเรื่องก่อน 2. </w:t>
      </w:r>
      <w:r w:rsidR="00887BD2"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หากกฎหมายเฉพาะเรื่องมีมาตรฐานหรือหลักเกณฑ์ต่ำกว่าหรือเป็นธรรมน้อยกว่า ก็จะต้องใช้กฎหมายปกครองที่เป็นหลักทั่วไป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887BD2"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ในกรณีเกิดมีช่องว่างในกฎหมาย ซึ่งในกรณีที่กฎหมายบัญญัติไปไม่ถึง ผู้ใช้กฎห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</w:t>
      </w:r>
      <w:r w:rsidR="00887BD2"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ายปกครองสามารถที่จะนำกฎหมายปกครองทั่วไป หรือหลักกฎหมายใกล้เคียงยิ่ง หรือหลักเหตุผลในหลักความยุติธรรมที่ถือเป็นกฎหมายธรรมชาติ อย่างใดอย่างหนึ่งมาอุดช่องว่างตามกฎหมาย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“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เพื่อให้เกิดผลดีที่สุดในการทำให้เจตนารมณ์กฎหมายสัมฤทธิ์ผลในการคุ้มครองสิทธิ เสรีภาพประชาชนและเกิดประโยชน์สาธารณะ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</w:p>
    <w:p w:rsidR="007E53C5" w:rsidRPr="007E53C5" w:rsidRDefault="00887BD2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ผู้เขียนพิจารณาแล้วเห็นว่า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มาตรา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83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84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แห่งพ.ร.บ.องค์กรจัดสรรคลื่นความถี่ฯ เป็นบทเฉพาะกาลเพื่อกำหนดเวลาให้คืนคลื่นความถี่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แต่บทบัญญัติดังกล่าว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ก็มีข้อจำกัด กล่าวคือ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กำหนดแต่เพียงว่าต้องคืนคลื่นเมื่อใดให้เป็นไปตามแผนแม่บท แต่เมื่อคืนคลื่นความถี่มาแล้ว จะดำเนินการอย่างไร ในช่วงก่อนนำมาจัดสรรนั้น แผนแม่บทและมาตรา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83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84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ไม่ได้กำหนดชัดเจนว่าในช่วงรอยต่อหลังสิ้นสุดสัญญา ก่อนนำคลื่นไปจัดสรรใหม่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จะต้องดำเนินการอย่างไร ทั้ง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ไม่ได้กำหนดว่าจะคุ้มครองผู้ใช้บริการ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ที่ค้างอยู่ในระบบเดิม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ในช่วงรอยต่อนี้อย่างไร </w:t>
      </w:r>
      <w:r w:rsidR="007E53C5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</w:p>
    <w:p w:rsidR="00887BD2" w:rsidRPr="007E53C5" w:rsidRDefault="007E53C5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เมื่อกฎหมายมีข้อจำกัด เกิดช่องโหว่ดังกล่าว </w:t>
      </w:r>
      <w:proofErr w:type="spellStart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ผู้ใช้กฎหมายก็ต้องย้อนกลับไปพิจารณาบทบัญญัติตามรัฐธรรมนูญที่ให้ฐานอำนาจ </w:t>
      </w:r>
      <w:proofErr w:type="spellStart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ไว้คือมาตรา </w:t>
      </w:r>
      <w:proofErr w:type="gramStart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47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แห่งรัฐธรรมนูญ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ซึ่ง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เป็นกฎหมายเฉพาะที่กำหนดเรื่องคลื่นความถี่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และฐานอำนาจของ </w:t>
      </w:r>
      <w:proofErr w:type="spellStart"/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proofErr w:type="gramEnd"/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ไว้โดยตรง โดย </w:t>
      </w:r>
      <w:proofErr w:type="spellStart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ผูกพันตามมาตรา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47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อยู่สองระดับ คือ</w:t>
      </w:r>
    </w:p>
    <w:p w:rsidR="00887BD2" w:rsidRPr="007E53C5" w:rsidRDefault="00F63A30" w:rsidP="007E53C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1. “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การใช้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คลื่นความถี่ต้องเป็นไปเพื่อประโยชน์สาธารณะ ซึ่งหมายความรวมถึงทุกช่วงเวลา ไม่จำกัดเฉพาะช่วงที่นำคลื่นมาจัดสรรเท่านั้น การใช้คลื่นเพื่อประโยชน์สาธารณะถือเป็นหัวใจสำคัญของมาตรา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47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ดูได้จากลำดับถ้อยคำ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</w:t>
      </w:r>
      <w:proofErr w:type="spellStart"/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ปรากฎ</w:t>
      </w:r>
      <w:proofErr w:type="spellEnd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ตามมาตรา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47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ดังนั้น การจะตีความต้องมุ่งไปที่การคุ้มครองประโยชน์สาธารณะเป็นหลัก</w:t>
      </w:r>
    </w:p>
    <w:p w:rsidR="00887BD2" w:rsidRPr="007E53C5" w:rsidRDefault="00DC0B63" w:rsidP="007E53C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2. “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การจัดสรรและการกำกับ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ไม่ว่าจะเป็นเรื่อง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คลื่นความถี่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และการกำกับดูแลกิจการในความรับผิดชอบ </w:t>
      </w:r>
      <w:proofErr w:type="spellStart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ต้องคำนึงถึงประโยชน์สูงสุดของประชาชน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เป็นสำคัญ</w:t>
      </w:r>
    </w:p>
    <w:p w:rsidR="001062EE" w:rsidRPr="007E53C5" w:rsidRDefault="001062EE" w:rsidP="007E53C5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:rsidR="00887BD2" w:rsidRPr="007E53C5" w:rsidRDefault="00887BD2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3.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ขาดความเข้าใจในสภาพปัญหาทางโทรคมนาคมไทย</w:t>
      </w:r>
      <w:r w:rsidR="00AC6012"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และ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หลักการจัดสรรคลื่นความถี่ </w:t>
      </w:r>
    </w:p>
    <w:p w:rsidR="00887BD2" w:rsidRPr="007E53C5" w:rsidRDefault="00887BD2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ab/>
        <w:t>ผู้วิจารณ์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น่าจะ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ยังไม่เข้าใจว่าการประมูลเป็นเพียงการได้สิทธิในการใช้คลื่น แต่การจะให้บริการ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โทรคมนาคมของผู้ที่ได้สิทธิในการใช้คลื่นความถี่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ยังมีขั้นตอนที่จะต้อง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ดำเนินการอีกมาก เช่น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สร้างโครงข่ายและใช้เทคโนโลยี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รวมทั้ง</w:t>
      </w:r>
      <w:r w:rsidR="008D758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ต้องอาศัย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อุปกรณ์มือถือในการส่งรับคลื่น และลักษณะของเทคโนโลยี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ที่จะจำเป็นต้องอาศัยพื้นฐานของเทคโนโลยี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และลักษณะโครงข่ายสัมปทาน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1800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ที่มีอยู่เป็นโครงข่ายที่ใช้ได้สำหรับ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เท่านั้น ขณะที่ความต้องการของคลื่น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1800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หากมีการประมูล 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เป็นที่คาดการณ์ได้ว่า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ผู้ประมูลได้จะต้องการเอาไปใช้บริการ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จึงไม่อาจใช้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โครงข่าย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ที่มีอยู่ได้ จำเป็นจะต้องสร้างขึ้นใหม่ทั้งหมด แม้อาจจะปรับเอาโครงข่าย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มาใช้โดยติดอุปกรณ์เพิ่มได้ แต่ปัจจุบันเพิ่งออกใบอนุญาต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ไปยังไม่ถึงปี จึงติดตั้งโครงข่าย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 ยังไม่เรียบร้อย หากเร่งการประมูลก่อนสิ้นสุดสัมปทานได้ ก็ยังไม่สามารถโอนย้ายผู้ใช้บริการในระบบ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ไปได้อยู่ดี เพราะโครงข่ายไม่เสร็จและผู้อยู่ในระบบอาจไม่ต้องการไปใช้บริการ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ประเด็นจึงไม่ใช่ประมูลไม่ทัน แต่ถ้าเร่งประมูล นอกจากจะทำให้การจัดประมูลไม่เกิดประสิทธิภาพแล้ว ยังไม่สามารถแก้ปัญหาผู้ใช้บริการค้างในระบบ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นอกจากนี้ ผู้วิจารณ์ยังขาดความเข้าใจในเทคนิคเร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ื่องการโอนย้ายเลขหมาย และกฎหมาย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ที่เกี่ยวข้องโดยเข้าใจว่าการโอนย้าย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ทั้งล๊อต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ทำได้โดยไม่มีข้อจำกัด 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ซึ่งไม่ได้เป็นเช่นนั้น ดังที่ผู้เขียนได้อธิบายไปแล้วในช่วงแรกของบทความ</w:t>
      </w:r>
    </w:p>
    <w:p w:rsidR="001062EE" w:rsidRPr="007E53C5" w:rsidRDefault="001062EE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966F46" w:rsidRDefault="00887BD2" w:rsidP="007E53C5">
      <w:p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4.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ไม่ได้กล่าวถึงหลักบริการสาธารณะซึ่งต้องมีความต่อเนื่องอันเป็นหลักสำคัญของกฎหมายปกครอง</w:t>
      </w:r>
      <w:r w:rsidR="00BB7773">
        <w:rPr>
          <w:rFonts w:asciiTheme="majorBidi" w:hAnsiTheme="majorBidi" w:cstheme="majorBidi" w:hint="cs"/>
          <w:b/>
          <w:bCs/>
          <w:color w:val="C00000"/>
          <w:sz w:val="32"/>
          <w:szCs w:val="32"/>
          <w:cs/>
        </w:rPr>
        <w:t xml:space="preserve"> โดยไปสรุปว่าการออกประกาศฯไม่ชอบด้วย</w:t>
      </w:r>
      <w:proofErr w:type="spellStart"/>
      <w:r w:rsidR="00BB7773">
        <w:rPr>
          <w:rFonts w:asciiTheme="majorBidi" w:hAnsiTheme="majorBidi" w:cstheme="majorBidi" w:hint="cs"/>
          <w:b/>
          <w:bCs/>
          <w:color w:val="C00000"/>
          <w:sz w:val="32"/>
          <w:szCs w:val="32"/>
          <w:cs/>
        </w:rPr>
        <w:t>กฏหมาย</w:t>
      </w:r>
      <w:proofErr w:type="spellEnd"/>
      <w:r w:rsidR="00BB7773">
        <w:rPr>
          <w:rFonts w:asciiTheme="majorBidi" w:hAnsiTheme="majorBidi" w:cstheme="majorBidi" w:hint="cs"/>
          <w:b/>
          <w:bCs/>
          <w:color w:val="C00000"/>
          <w:sz w:val="32"/>
          <w:szCs w:val="32"/>
          <w:cs/>
        </w:rPr>
        <w:t>ตั้งแต่ต้น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 </w:t>
      </w:r>
    </w:p>
    <w:p w:rsidR="001062EE" w:rsidRPr="007E53C5" w:rsidRDefault="001062EE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87BD2" w:rsidRPr="007E53C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ตามหลักกฎหมายปกครอง บริการโทรคมนาคมเป็นการบริการสาธารณะ </w:t>
      </w:r>
      <w:proofErr w:type="spellStart"/>
      <w:r w:rsidR="00887BD2" w:rsidRPr="007E53C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="00887BD2" w:rsidRPr="007E53C5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เป็นองค์กรฝ่ายปกครองที่กำกับดูแลการจัดทำบริการสาธารณะดังกล่าว มีความต่อเนื่อง ไม่สะดุดหยุดลง อีกทั้งกรณีดังกล่าวยังเกี่ยวข้องกับประชาชนที่คงค้างในระบบหลังสิ้นสุดสัญญาสัมปทานเป็นจำนวนมาก ฝ่ายปกครองต้องเข้ามาช่วยเหลือ เพื่อให้บริการสาธารณะดำเนินการต่อไปได้ จะถือเสมือนหลักกฎหมายเอกชนที่ว่า ตัวใครตัวมัน ไม่ได้ </w:t>
      </w:r>
    </w:p>
    <w:p w:rsidR="00887BD2" w:rsidRPr="007E53C5" w:rsidRDefault="001062EE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นอกจากนี้ ทั้งผู้ที่อยู่ใต้สัญญาสัมปทานและผู้ให้สัมปทานอยู่ในฐานะผู้รับใบอนุญาตตามมาตรา 80 วรรคสอง พ.ร.บ.การประกอบกิจการโทรคมนาคม 2544 ซึ่งการอยู่ในฐานะผู้รับใบอนุญาตทำให้เกิดทั้ง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สิทธิ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หน้าที่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ซึ่งไม่ได้แปลว่าสิทธิใช้คลื่นหมดแล้วจบกันไป เปรียบเสมือนเรื่องหน้าที่และความรับผิดภายหลังการเลิกสัญญาตามหลักกฎหมายเรื่องสัญญา ที่ยังมีหน้าที่ที่จะต้องถือปฏิบัติต่อกันภายหลังเลิกสัญญา (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culpa post </w:t>
      </w:r>
      <w:proofErr w:type="spellStart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contractum</w:t>
      </w:r>
      <w:proofErr w:type="spellEnd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proofErr w:type="spellStart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finitum</w:t>
      </w:r>
      <w:proofErr w:type="spellEnd"/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)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ดังนั้น จึงต้องแยกเรื่อง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คลื่น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”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การเยียวยาลูกค้า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พิจารณาแยกจากกันคนละส่วน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เพราะแม้สิทธิการใช้คลื่นสิ้นสุดไปแล้วแต่หน้าที่ของผู้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ให้บริการ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ยังคงมีอยู่ อันประกอบด้วย 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ประการแรก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หน้าที่ห้ามหยุดหรือพักการให้บริการไม่ว่าทั้งหมดหรือบางส่วน ตามมาตรา 20 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แห่ง 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พ.ร.บ. การประกอบกิจการโทรคมนาคม พ.ศ. 2544 และ 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ประการที่สอง</w:t>
      </w:r>
      <w:r w:rsidR="00887BD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หน้าที่เยียวยาผลกระทบผู้ใช้บริการภายหลังการสิ้นสุดการอนุญาตให้ประกอบกิจการตามข้อ 24 ตามเงื่อนไขแนบท้ายใบอนุญาตการประกอบกิจการโทรคมนาคมแบบที่สาม โดยกฎหมายมีเจตนารมณ์เพื่อความต่อเนื่องของการให้บริการเพื่อไม่ให้เกิดผลกระทบในอนาคตจากการที่ลูกค้าคงค้างในระบบจะไม่สามารถติดต่อสื่อสารได้    </w:t>
      </w:r>
    </w:p>
    <w:p w:rsidR="00887BD2" w:rsidRPr="007E53C5" w:rsidRDefault="00887BD2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87BD2" w:rsidRPr="007E53C5" w:rsidRDefault="00887BD2" w:rsidP="007E53C5">
      <w:p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5.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ไม่จำแนกลักษณะของการตีความกฎหมายเป็นกฎที่มีลักษณะเป็นการจำกัดสิทธิ ซึ่งต้องตีความโดยเคร่งครัด และกฎซึ่งมุ่งในการคุ้มครองสิทธิและประโยชน์ของประชาชน ที่ต้องตีความอย่างยืดหยุ่นเพื่อให้กฎหมายสามารถปกป้องสิทธิและคุ้มครองประโยชน์ของประชาชนได้ </w:t>
      </w:r>
    </w:p>
    <w:p w:rsidR="00887BD2" w:rsidRPr="007E53C5" w:rsidRDefault="00887BD2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ผู้วิจารณ์ใช้วิธีตีความกฎหมายที่เกี่ยวข้องกับเรื่องนี้ทุกกรณีอย่างเคร่งครัด ซึ่งย่อมส่งผลให้ไม่สามารถข้ามพ้นข้อจำกัดของกฎหมาย และไม่สามารถทำให้กฎหมายทำหน้าที่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ให้เกิดประโยชน์สูงสุดของประชาชนได้ การ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ตีความกฎหมายลักษณะนี้จึงเป็นการขัดต่อเจตนารมณ์ของรัฐธรรมนูญและหลักกฎหมายปกครอง โดยถือเอาข้อจำกัดของกฎหมาย เป็นข้อจำกัดในการคุ้มครองประโยชน์สูงสุดของประชาชน</w:t>
      </w:r>
    </w:p>
    <w:p w:rsidR="00AC6012" w:rsidRPr="007E53C5" w:rsidRDefault="00AC6012" w:rsidP="007E53C5">
      <w:p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</w:p>
    <w:p w:rsidR="00AC6012" w:rsidRPr="007E53C5" w:rsidRDefault="00AC6012" w:rsidP="007E53C5">
      <w:p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6.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พิจารณาแต่เฉพาะในแง่มุมที่จำกัดอยู่ในเนื้อหาที่ปรากฏอยู่ในร่างที่นำเสนอ โดยไม่ได้คำนึงถึงว่าร่างฯนี้ยังสามารถปรับปรุงโดยแก้ไขหรือเพิ่มเติมเพื่อลดจุดอ่อนและเสริมให้เกิดความเข้มแข็งขึ้น </w:t>
      </w:r>
    </w:p>
    <w:p w:rsidR="00AC6012" w:rsidRPr="007E53C5" w:rsidRDefault="00AC6012" w:rsidP="007E53C5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แม้จะเคารพต่อความเห็นของผู้วิจารณ์ แต่จากการศึกษา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บทความต่างๆ ของผู้วิจารณ์</w:t>
      </w:r>
      <w:r w:rsidR="00354E99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นั้น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ผู้เขียนอดคิดไม่ได้ว่าผู้วิจารณ์อาจมีเป้าหมายมาตั้งแต่แรกว่าไม่ควรมีประกาศนี้ จึงวิจารณ์ในมุมมองเดียว โดยปิดประตูการรับฟังข้อมูลอย่างรอบด้าน แต่เลือกที่จะรับฟังแนวคิดที่สอดคล้องกับแนวคิดของผู้วิจารณ์ ปิดทางความพยายามในการทำเพื่อปกป้องประโยชน์ของประชาชน โดยปิดโอกาสสำหรับข้อเสนอที่จะทำให้ร่างนี้มีความสมบูรณ์ขึ้น ซึ</w:t>
      </w:r>
      <w:r w:rsidR="007336A1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่ง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ทำให้ผลการวิเคราะห์ด้อยค่าไปอย่างน่าเสียดาย</w:t>
      </w:r>
    </w:p>
    <w:p w:rsidR="00AC6012" w:rsidRPr="007E53C5" w:rsidRDefault="00AC6012" w:rsidP="007E53C5">
      <w:pPr>
        <w:tabs>
          <w:tab w:val="left" w:pos="1260"/>
        </w:tabs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AC6012" w:rsidRPr="007E53C5" w:rsidRDefault="00AC6012" w:rsidP="007E53C5">
      <w:p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7.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ขาดการตีความให้กฎหมายบังคับได้ </w:t>
      </w:r>
    </w:p>
    <w:p w:rsidR="007336A1" w:rsidRPr="007E53C5" w:rsidRDefault="00AC6012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ตัวอย</w:t>
      </w:r>
      <w:r w:rsidR="00F63A30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่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างเช่น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ในกรณี มาตรา </w:t>
      </w:r>
      <w:proofErr w:type="gram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45</w:t>
      </w:r>
      <w:r w:rsidR="007336A1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แห่ง พ.ร.บ. องค์กรจัดสรรคลื่นความถี่</w:t>
      </w:r>
      <w:r w:rsidR="00F63A30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ฯ</w:t>
      </w:r>
      <w:r w:rsidR="007336A1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พ.ศ.2553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บัญญัติเฉพาะให้คืนคลื่นเมื่อสิ้นสัมปทาน แล้วจึงบอกว่าให้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proofErr w:type="gram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นำไปจัดสรร ปัญหาคือ กฎหมายไม่ได้กำหนดว่าเมื่อคืนมาแล้ว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จะต้องจัดสรรเมื่อใด กฎหมายเพียงบอกว่าให้เป็นไปตามหลักเกณฑ์ วิธีการและระยะเวลาที่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กำหนด ฉะนั้นการจะจัดประมูลเมื่อใดจึงอยู่ในดุลพินิจของ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ซึ่งจะต้องคำนึงถึงประโยชน์สูงสุดเป็นประการสำคัญ หาก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เห็นว่าถ้าเร่งจัดประมูลไวเกินไปโดยเพิ่งออกใบอนุญาต </w:t>
      </w:r>
      <w:proofErr w:type="gram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ไปยังไม่ถึงปี หากประมูลไปแล้วไม่เกิดประโยชน์สูงสุด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proofErr w:type="gram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ย่อมไม่สามารถจัดประมูลได้และจำเป็นต้องกำหนดช่วงระยะเวลาที่เหมาะสมเพื่อให้เป็นไปตามหลักการของกฎหมาย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นอกจากนี้ กฎหมาย ยังไม่ได้บัญญัติครอบคลุมไว้ในกรณีที่เมื่อมีการคืนคลื่นแล้วในระหว่างที่ยังไม่มีการจัดสรรหรือในช่วงที่รอการจัดสรรคลื่นให้ผู้ประกอบการรายใหม่ จะกำกับดูแลในระหว่างนี้อย่างไร หากมีผู้ใช้บริการค้างอยู่ในระบบ จะเยียวยาปัญหาอย่างไร ปัญหาคือในระหว่างนี้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จะดำเนินการเพื่อกำกับดูแลคุ้มครองผู้บริโภคได้หรือไม่ ซึ่งจะต้องเลือกระหว่างไม่ทำอะไรเลยเพราะกฎหมายไม่ได้กำหนดไว้ จึงถือว่าห้ามคุ้มครองผู้บริโ</w:t>
      </w:r>
      <w:r w:rsidR="007336A1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ภค หรือจะถือว่าเมื่อไม่มีกฎหมาย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ห้าม หากดำเนินการตามกรอบภารกิจและเจตนารมณ์ของกฎหมาย ก็ไม่ต้องห้ามแต่อย่างใด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ตรงนี้คือความแตกต่างกัน ผู้วิจารณ์เลือกที่จะตีความและใช้กฎหมายเคร่งครัดตามลายลักษณ์อักษร โดยไม่พยายามจะใช้กฎหมาย ให้เกิดประโยชน์สูงสุดเพื่อคุ้มครองประโยชน์สาธารณะ ซึ่งต้องถามว่า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มีหน้าที่ปกป้องคุ้มครองเฉพาะผู้รับอนุญาต หรือต้องคุ้มครองประโยชน์สาธารณะด้วย ถ้าบริการสาธารณะถูกข้อจำกัดทางกฎหมาย ที่ไม่สามารถให้บริการได้ขณะที่ประชาชนยังใช้บริการและยังมีความต้องการ</w:t>
      </w:r>
      <w:r w:rsidR="00DC0B63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ใช้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บริการนั้นอยู่ บทบาทของ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ในฐานะเป็น </w:t>
      </w:r>
      <w:proofErr w:type="gram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regulator</w:t>
      </w:r>
      <w:proofErr w:type="gramEnd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ควรจะเป็นอย่างไร </w:t>
      </w:r>
      <w:r w:rsidR="007336A1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ซึ่งคงปฏิเสธไม่ได้ว่าการคุ้มครองผู้บริโภคในกิจการโทรคมนาคมคือบทบาทที่สำคัญยิ่งของ </w:t>
      </w:r>
      <w:proofErr w:type="spellStart"/>
      <w:r w:rsidR="007336A1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</w:p>
    <w:p w:rsidR="00AC6012" w:rsidRPr="009E1D68" w:rsidRDefault="00A91C74" w:rsidP="007E53C5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กฎหมายว่าด้วยการประกอบกิจการโทรคมนาคมทั้งหลายเป็นกฎหมายที่มีสภาพเป็นพลวัต เนื่องจากกิจการโทรคมนาคมเป็นกิจการที่เกี่ยวข้องกับเทคโนโลยี ไม่ใช่ของตายตัวและอยู่นิ่งอยู่กั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บที่เสมอ จากสภาพที่มีพลวัตสูงนี้</w:t>
      </w:r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เองทำให้การตีความกฎหมายต้องคำนึงถึงพัฒนาการ </w:t>
      </w:r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proofErr w:type="gramStart"/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dynamic</w:t>
      </w:r>
      <w:proofErr w:type="gramEnd"/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) </w:t>
      </w:r>
      <w:r w:rsidR="00AC6012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การตีความแบบเคร่งครัด </w:t>
      </w:r>
      <w:r w:rsidR="00AC6012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(rigid) </w:t>
      </w:r>
      <w:r w:rsidR="00AC6012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จะก่อให้เกิดผลประหลาด และนำไปสู่การขัดขวางและเป็นอุปสรรคต่อการอำนวยความยุติธรรมต่อประชาชนในการบริการสาธารณะได้ในท้ายที่สุด</w:t>
      </w:r>
    </w:p>
    <w:p w:rsidR="00AC6012" w:rsidRPr="007E53C5" w:rsidRDefault="00DC0B63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การใช้และตีความเกี่ยวกับการออกประกาศฯมาตรการคุ้มครองผู้ใช้บริการหลังสิ้นสุดสัญญาสัมปทาน ต้องยึดประโยชน์ผู้บริโภคเป็นที่ตั้งเพื่อใช้และตีความกฎหมายที่เกี่ยวข้องตามหลักกฎหมายปกครองที่ถูกต้องและให้เกิดประโยชน์ต่อสาธารณะ โดยใช้กฎหมายเป็นเครื่องมือ </w:t>
      </w:r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ผ่าทางตัน” 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เพื่อมิให้</w:t>
      </w:r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บริการสาธารณะหยุดชะงัก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ออกประกาศฯจะช่วยเยียวยาผู้บริโภคและการให้บริการโทรคมนาคมที่เป็นบริการสาธารณะเกิดความต่อเนื่องของการให้บริการตามหลักกฎหมายปกครอง             </w:t>
      </w:r>
    </w:p>
    <w:p w:rsidR="00AC6012" w:rsidRPr="007E53C5" w:rsidRDefault="00AC6012" w:rsidP="007E53C5">
      <w:pPr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rtl/>
          <w:cs/>
        </w:rPr>
        <w:lastRenderedPageBreak/>
        <w:tab/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ศาลปกครองสูงสุดได้วาง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หลักการตีความเพื่อมุ่งคุ้มครองประโยชน์สาธารณะในทางให้กฎหมายมีผลบังคับใช้จริง 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ดังปรากฏ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ในคำพิพากษาศาลปกครองสูงสุดที่ อ. 327/2550 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สำหรับ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หลักการตีความเพื่อมุ่งคุ้มครองประโยชน์สาธารณะ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ศาลปกครองสูงสุด</w:t>
      </w:r>
      <w:r w:rsidR="00A91C74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ได้วางบรรทัดฐานไว้ในคำพิพากษา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ที่ อ. 10/2550  </w:t>
      </w:r>
      <w:r w:rsidR="002553F8" w:rsidRPr="007E53C5">
        <w:rPr>
          <w:rFonts w:asciiTheme="majorBidi" w:hAnsiTheme="majorBidi" w:cstheme="majorBidi"/>
          <w:sz w:val="32"/>
          <w:szCs w:val="32"/>
          <w:cs/>
        </w:rPr>
        <w:t>นอกจากนี้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หลักความต่อเนื่องของการจัดทำบริการสาธารณะที่เป็นหัวใจสำคัญของกฎหมายปกครอง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ก็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ปรากฏตามคำพิพากษาศาลปกครองสูงสุดที่ 148/2554  คำสั่งศาลปกครองสูงสุดที่ 213/2546 และคำสั่งศาลปกครองกลาง คดีหมายเลขดำที่ 431 และ 437/2550 </w:t>
      </w:r>
      <w:r w:rsidR="009E1D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นอกจากนี้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ศาลปกครองสูงสุด</w:t>
      </w:r>
      <w:r w:rsidR="009E1D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ยัง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ได้วาง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แนวทางการตีความโดย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พิจารณาจาก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เจตนารมณ์และ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แปลความกฎหมายในลักษณะ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ขยายความเพื่อคุ้มครองสิทธิและเสรีภาพประชาชน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ซึ่งปรากฏอยู่ใน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คำพิพากษาศาลปกครองสูงสุดที่ อ. 164/2550 และ อ. 231/2550</w:t>
      </w:r>
    </w:p>
    <w:p w:rsidR="00AC6012" w:rsidRPr="007E53C5" w:rsidRDefault="00AC6012" w:rsidP="007E53C5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ขอเรียนว่าหลักการ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ของประกาศฯ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ห้าม</w:t>
      </w:r>
      <w:proofErr w:type="spellStart"/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ซิม</w:t>
      </w:r>
      <w:proofErr w:type="spellEnd"/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ดับ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ที่มุ่งคุ้มครองประโยชน์สาธารณะและ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ยึดถือ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หลักคงความต่อเนื่องในการให้บริการยังสอดคล้องกับแนวปฏิบัติสากล (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international best practice) 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โดยจาก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การศึกษา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ข้อมูลของ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องค์กรระหว่างประเทศด้านกิจการโทรคมนาคม อาทิ สหภาพโทรคมนาคมระหว่างประเทศ (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ITU)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สมาคมผู้ประกอบการ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GSMA 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รวมทั้ง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ผลการศึกษาของหน่วยงานด้านการสื่อสารและเทคโนโลยีของ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World Bank 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ก็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ระบุชัดเจนว่าในช่วงเวลาการเปลี่ยนผ่านจาก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rtl/>
          <w:cs/>
        </w:rPr>
        <w:t xml:space="preserve"> 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G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ไปสู่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rtl/>
          <w:cs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G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หลักการสำคัญที่ผู้กำกับดูแลต้องคำนึงถึงอย่างยิ่งคือ การคงความต่อเนื่องของการให้บริการต่อประชาชนผู้ใช้บริการ (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ensure continuity of service)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แม้ในช่วงที่ยังไม่มีการออกใบอนุญาตก็ตาม นอกจากนี้ องค์กรกำกับดูแลในต่างประเทศก็ใช้หลักคงความต่อเนื่องในการให้บริการและคำนึงถึงประโยชน์สาธารณะเป็นหลักประกอบการพิจารณาแนวทางภายหลังสิ้นสุดการให้บริการตามใบอนุญาต อาทิ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ACMA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ของออสเตรเลีย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OFCOM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ของสหราช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อาณาจักร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BNetzA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ของเยอรมนี หรือ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OFCA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ของฮ่องกง เป็นต้น</w:t>
      </w:r>
    </w:p>
    <w:p w:rsidR="00AC6012" w:rsidRPr="007E53C5" w:rsidRDefault="00AC6012" w:rsidP="007E53C5">
      <w:pPr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8.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ข้อวิจารณ์ที่กล่าวว่ากฎหมายไม่สามารถคุ้มครองผู้ใช้บริการที่ต้องการใช้บริการเทคโนโลยีเดิมได้ตลอดไปนั้น </w:t>
      </w:r>
      <w:r w:rsidR="007336A1"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ไม่สามารถนำมาใช้กับผู้ใช้บริการคลื่น 1800 </w:t>
      </w:r>
      <w:r w:rsidR="007336A1"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MHz </w:t>
      </w:r>
      <w:r w:rsidR="007336A1"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ที่ค้างอยู่ในระบบได้</w:t>
      </w:r>
    </w:p>
    <w:p w:rsidR="00AC6012" w:rsidRPr="007E53C5" w:rsidRDefault="00AC6012" w:rsidP="007E53C5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เพราะในกรณีผู้ใช้บริการคลื่น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1800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เทคโนโลยีท</w:t>
      </w:r>
      <w:r w:rsidR="001062EE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ี่ใช้ไม่ใช่เทคโนโลยีเดิม แต่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เทคโนโลยี 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ที่ใช้อยู่ในปัจจุบัน คือ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ซึ่งแม้จะมีการให้บริการ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แต่บริการ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ยังคงอยู่ และผู้ที่ได้รับผลกระทบคือผู้ที่ใช้บริการ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จี จำนวนกว่า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17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ล้านคน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ที่ใช้บริการเทคโนโลยีนี้ ฉะนั้นข้ออ้างของผู้วิจารณ์ที่ยกประเด็นนี้ขึ้นมาจึงฟังไม่ขึ้น ซึ่งหาก </w:t>
      </w:r>
      <w:proofErr w:type="spellStart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ไปถือปฏิบัติตามก็จะทำให้หลงประเด็นและไม่สามารถใช้มาตรการทางกฎหมายผ่าทางตันเพื่อเยียวยาผู้ใช้บริการที่ใช้เทคโนโลยีปัจจุบันซึ่งอยู่ระหว่างการใช้บริการนี้อยู่แต่บริการต้องหยุดชะงักเพราะผลของ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กฎหมาย ซึ่งมิใช่ความผิดของคนกลุ่มนี้เลย อันย่อม</w:t>
      </w:r>
      <w:r w:rsidR="007336A1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เข้าข่ายในการละเว้นการใช้กฎหมาย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เพื่อให้เกิดความเป็นธรรม ทั้งๆที่หากพยายามใช้และตีความกฎหมายให้ยืดหยุ่นก็จะสามารถเยียวยาปัญหาดังกล่าวได้</w:t>
      </w:r>
    </w:p>
    <w:p w:rsidR="001062EE" w:rsidRPr="007E53C5" w:rsidRDefault="007336A1" w:rsidP="007E53C5">
      <w:pPr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             บทสรุป</w:t>
      </w:r>
    </w:p>
    <w:p w:rsidR="00584118" w:rsidRPr="007E53C5" w:rsidRDefault="001062EE" w:rsidP="007E53C5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ab/>
      </w:r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กล่าวโดยสรุป มุมมองความเห็นทางกฎหมายเป็นเรื่องที่แตกต่างกันได้ ไม่อาจมองว่าถ้าเห็นไม่ตรงกันแล้ว ฝ่ายที่เห็นไม่ตรงกันจะผิดเสมอ ในกรณีที่มีผู้วิจารณ์ในปัญหาเรื่องประกาศห้าม</w:t>
      </w:r>
      <w:proofErr w:type="spellStart"/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ซิม</w:t>
      </w:r>
      <w:proofErr w:type="spellEnd"/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ดับเป็นตัวอย่างที่เห็นชัดเจนถึงความแตกต่างระหว่างนักกฎหมาย</w:t>
      </w:r>
      <w:r w:rsidR="002553F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สาย</w:t>
      </w:r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วิชาการที่มองกฎหมายในทางทฤษฎีกับนักกฎหมายสายปฏิบัติ ผู้ปฏิบัติหน้าที่ในฐานะผู้กำกับดูแลหรือ </w:t>
      </w:r>
      <w:proofErr w:type="gramStart"/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>regulator</w:t>
      </w:r>
      <w:proofErr w:type="gramEnd"/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AC6012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ในกิจการโทรคมนาคม เนื่องจาก</w:t>
      </w:r>
      <w:r w:rsidR="00AC6012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ขณะที่นักวิชาการมุ่งเน้นการศึกษาและตีความกฎหมายเพื่อแสดงถึงภูมิปัญญาและความรอบรู้ในประเด็นที่สังคมให้ความสนใจโดยไม่ต้องเป็นผู้รับผิดชอบ</w:t>
      </w:r>
      <w:r w:rsidR="00584118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AC6012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หากการใช้กฎหมายเกิดผลกระทบต่อผู้ที่เกี่ยวข้อง </w:t>
      </w:r>
      <w:r w:rsidR="00584118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รวมทั้งไม่มีจุดเกาะเกี่ยวกับประชาชน</w:t>
      </w:r>
      <w:r w:rsidR="00AC6012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แต่นักปฏิบัติซึ่งเป็น </w:t>
      </w:r>
      <w:r w:rsidR="00AC6012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regulator </w:t>
      </w:r>
      <w:r w:rsidR="00584118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ดังเช่น </w:t>
      </w:r>
      <w:proofErr w:type="spellStart"/>
      <w:r w:rsidR="00584118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กสทช.</w:t>
      </w:r>
      <w:proofErr w:type="spellEnd"/>
      <w:r w:rsidR="00584118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AC6012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ต้องมีหน้าที่ที่จะบังคับใช้และตีความกฎหมายให้การกำกับดูแลที่ตนรับผิดชอบเกิดประโยชน์สูงสุด เกิดการพัฒนาในความรู้ความเชี่ยวชาญ</w:t>
      </w:r>
      <w:proofErr w:type="spellStart"/>
      <w:r w:rsidR="00AC6012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ในสห</w:t>
      </w:r>
      <w:proofErr w:type="spellEnd"/>
      <w:r w:rsidR="00AC6012" w:rsidRPr="009E1D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วิทยาการที่ตนรับผิดชอบเพื่อให้เกิดความเหมาะสมในการใช้ดุลพินิจ ซึ่งจะต้องมีหน้าที่ที่จะต้องรับผิดชอบต่อผลของการ</w:t>
      </w:r>
      <w:r w:rsidR="00AC6012" w:rsidRPr="009E1D68">
        <w:rPr>
          <w:rFonts w:asciiTheme="majorBidi" w:hAnsiTheme="majorBidi" w:cstheme="majorBidi"/>
          <w:b/>
          <w:bCs/>
          <w:sz w:val="32"/>
          <w:szCs w:val="32"/>
          <w:cs/>
        </w:rPr>
        <w:t>ตัดสินนั้นๆ</w:t>
      </w:r>
      <w:r w:rsidR="00584118" w:rsidRPr="007E53C5">
        <w:rPr>
          <w:rFonts w:asciiTheme="majorBidi" w:hAnsiTheme="majorBidi" w:cstheme="majorBidi"/>
          <w:sz w:val="32"/>
          <w:szCs w:val="32"/>
        </w:rPr>
        <w:tab/>
      </w:r>
      <w:r w:rsidR="00584118" w:rsidRPr="007E53C5">
        <w:rPr>
          <w:rFonts w:asciiTheme="majorBidi" w:hAnsiTheme="majorBidi" w:cstheme="majorBidi"/>
          <w:sz w:val="32"/>
          <w:szCs w:val="32"/>
          <w:cs/>
        </w:rPr>
        <w:t xml:space="preserve">นอกจากนี้ </w:t>
      </w:r>
      <w:proofErr w:type="spellStart"/>
      <w:r w:rsidR="00584118"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584118" w:rsidRPr="007E53C5">
        <w:rPr>
          <w:rFonts w:asciiTheme="majorBidi" w:hAnsiTheme="majorBidi" w:cstheme="majorBidi"/>
          <w:sz w:val="32"/>
          <w:szCs w:val="32"/>
          <w:cs/>
        </w:rPr>
        <w:t xml:space="preserve"> นั้นได้รับการคัดเลือกจากวุฒิสภา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84118" w:rsidRPr="007E53C5">
        <w:rPr>
          <w:rFonts w:asciiTheme="majorBidi" w:hAnsiTheme="majorBidi" w:cstheme="majorBidi"/>
          <w:sz w:val="32"/>
          <w:szCs w:val="32"/>
          <w:cs/>
        </w:rPr>
        <w:t xml:space="preserve">ซึ่งสมาชิกวุฒิสภาส่วนหนึ่งมาจากการเลือกตั้ง จึงต้องถือว่า </w:t>
      </w:r>
      <w:proofErr w:type="spellStart"/>
      <w:r w:rsidR="00584118"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584118" w:rsidRPr="007E53C5">
        <w:rPr>
          <w:rFonts w:asciiTheme="majorBidi" w:hAnsiTheme="majorBidi" w:cstheme="majorBidi"/>
          <w:sz w:val="32"/>
          <w:szCs w:val="32"/>
          <w:cs/>
        </w:rPr>
        <w:t xml:space="preserve"> มีจุดเกาะเกี่ยวกับประชาชน ซึ่งหมายถึงการที่มีภาระหน้าที่</w:t>
      </w:r>
      <w:r w:rsidR="009E1D68">
        <w:rPr>
          <w:rFonts w:asciiTheme="majorBidi" w:hAnsiTheme="majorBidi" w:cstheme="majorBidi" w:hint="cs"/>
          <w:sz w:val="32"/>
          <w:szCs w:val="32"/>
          <w:cs/>
        </w:rPr>
        <w:t>อันสำคัญ</w:t>
      </w:r>
      <w:r w:rsidR="00584118" w:rsidRPr="007E53C5">
        <w:rPr>
          <w:rFonts w:asciiTheme="majorBidi" w:hAnsiTheme="majorBidi" w:cstheme="majorBidi"/>
          <w:sz w:val="32"/>
          <w:szCs w:val="32"/>
          <w:cs/>
        </w:rPr>
        <w:t xml:space="preserve">ที่จะต้องคำนึงประโยชน์ของประชาชนเป็นประการสำคัญ ฉะนั้น หากกฎหมายสามารถตีความได้หลายทาง </w:t>
      </w:r>
      <w:proofErr w:type="spellStart"/>
      <w:r w:rsidR="00584118"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584118" w:rsidRPr="007E53C5">
        <w:rPr>
          <w:rFonts w:asciiTheme="majorBidi" w:hAnsiTheme="majorBidi" w:cstheme="majorBidi"/>
          <w:sz w:val="32"/>
          <w:szCs w:val="32"/>
          <w:cs/>
        </w:rPr>
        <w:t xml:space="preserve"> ก็ต้องเลือกการตีความกฎหมายที่อยู่เคียงข้างประชาชนและเพื่อประชาชน</w:t>
      </w:r>
    </w:p>
    <w:p w:rsidR="00AC6012" w:rsidRPr="007E53C5" w:rsidRDefault="00AC6012" w:rsidP="007E53C5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การจะบอกว่าการใช้ดุลพินิจของหน่วยงานชำนาญพิเศษที่ใช้ดุลพินิจในกรอบอำนาจหน้าที่ในกรณีมีความเห็นทางกฎหมายแตกต่างจากนักวิชาการบาง</w:t>
      </w:r>
      <w:r w:rsidR="00584118"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คน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นั้น เป็นการปฏิบัติหน้าที่โดยไม่ชอบเป็นการผิดกฎหมาย ก็เท่ากับเป็นการไม่เคารพในการใช้ดุลพินิจขององค์กรชำนาญพิเศษ ซึ่งย่อมไม่สอดคล้องกับแนวบรรทัดฐานของศาลปกครองสูงสุดที่วางหลักไว้ว่าศาลจะไม่ก้าวล่วงในดุลพินิจขององค์กรชำนาญพิเศษ มิฉะนั้นจะกลายเป็นว่าศาลกลายเป็นองค์กรพิเศษเสียเอง</w:t>
      </w:r>
    </w:p>
    <w:p w:rsidR="00AC6012" w:rsidRPr="007E53C5" w:rsidRDefault="00AC6012" w:rsidP="007E53C5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Pr="007E53C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แนวความเห็นทางกฎหมายที่แตกต่างกันนี้จะเป็นไปในเชิงสร้างสรรค์ถ้าทุกฝ่ายมีจุดร่วมที่จะมองไปที่ประโยชน์สูงสุดของประชาชน เปิดใจกว้างรับข้อมูลต่างๆให้ละเอียดรอบคอบ ทราบข้อจำกัดของกฎหมาย และมุ่งใช้กฎหมาย ให้เกิดผลในการคุ้มครองประโยชน์สูงสุดของประชาชน </w:t>
      </w:r>
      <w:r w:rsidR="00584118"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แต่</w:t>
      </w: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ถ้าเราตั้งโจทย์ไว้แล้วว่าทำไม่ได้และ</w:t>
      </w: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 xml:space="preserve">ไม่พยายามที่จะหาทางเยียวยา </w:t>
      </w:r>
      <w:r w:rsidR="00584118"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การแก้ไขปัญหา</w:t>
      </w:r>
      <w:proofErr w:type="spellStart"/>
      <w:r w:rsidR="00584118"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ซิม</w:t>
      </w:r>
      <w:proofErr w:type="spellEnd"/>
      <w:r w:rsidR="00584118"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ดับก็ย่อมจะไม่สามารถกระทำได้</w:t>
      </w:r>
      <w:r w:rsidR="009E1D6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ซึ่งแน่นอนผู้ที่จะได้รับผลกระทบและความเดือดร้อนคงหนีไม่พ้นประชาชนผู้บริสุทธิ์ซึ่งเป็นผู้ใช้บริการ </w:t>
      </w:r>
    </w:p>
    <w:p w:rsidR="00E96C45" w:rsidRPr="00BA1F48" w:rsidRDefault="007336A1" w:rsidP="00E96C45">
      <w:pPr>
        <w:spacing w:after="0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………………………………………………………………………………………………………</w:t>
      </w:r>
    </w:p>
    <w:p w:rsidR="00E96C45" w:rsidRPr="00D520EA" w:rsidRDefault="00E96C45" w:rsidP="00D520EA">
      <w:pPr>
        <w:spacing w:after="0"/>
        <w:jc w:val="thaiDistribute"/>
        <w:rPr>
          <w:rFonts w:asciiTheme="majorBidi" w:hAnsiTheme="majorBidi" w:cstheme="majorBidi"/>
          <w:sz w:val="36"/>
          <w:szCs w:val="36"/>
          <w:cs/>
        </w:rPr>
      </w:pPr>
    </w:p>
    <w:sectPr w:rsidR="00E96C45" w:rsidRPr="00D520EA" w:rsidSect="007336A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F9" w:rsidRDefault="004731F9" w:rsidP="007336A1">
      <w:pPr>
        <w:spacing w:after="0" w:line="240" w:lineRule="auto"/>
      </w:pPr>
      <w:r>
        <w:separator/>
      </w:r>
    </w:p>
  </w:endnote>
  <w:endnote w:type="continuationSeparator" w:id="0">
    <w:p w:rsidR="004731F9" w:rsidRDefault="004731F9" w:rsidP="007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F9" w:rsidRDefault="004731F9" w:rsidP="007336A1">
      <w:pPr>
        <w:spacing w:after="0" w:line="240" w:lineRule="auto"/>
      </w:pPr>
      <w:r>
        <w:separator/>
      </w:r>
    </w:p>
  </w:footnote>
  <w:footnote w:type="continuationSeparator" w:id="0">
    <w:p w:rsidR="004731F9" w:rsidRDefault="004731F9" w:rsidP="0073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5885"/>
      <w:docPartObj>
        <w:docPartGallery w:val="Page Numbers (Top of Page)"/>
        <w:docPartUnique/>
      </w:docPartObj>
    </w:sdtPr>
    <w:sdtContent>
      <w:p w:rsidR="007F740E" w:rsidRDefault="00C10C8C">
        <w:pPr>
          <w:pStyle w:val="Header"/>
          <w:jc w:val="right"/>
        </w:pPr>
        <w:fldSimple w:instr=" PAGE   \* MERGEFORMAT ">
          <w:r w:rsidR="00D2183C">
            <w:rPr>
              <w:noProof/>
            </w:rPr>
            <w:t>6</w:t>
          </w:r>
        </w:fldSimple>
      </w:p>
    </w:sdtContent>
  </w:sdt>
  <w:p w:rsidR="007F740E" w:rsidRDefault="007F74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C36"/>
    <w:multiLevelType w:val="hybridMultilevel"/>
    <w:tmpl w:val="9118EBDE"/>
    <w:lvl w:ilvl="0" w:tplc="29867FE2">
      <w:numFmt w:val="bullet"/>
      <w:lvlText w:val=""/>
      <w:lvlJc w:val="left"/>
      <w:pPr>
        <w:ind w:left="502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4F45490"/>
    <w:multiLevelType w:val="hybridMultilevel"/>
    <w:tmpl w:val="1D324A4A"/>
    <w:lvl w:ilvl="0" w:tplc="6D6C2EDC">
      <w:start w:val="1"/>
      <w:numFmt w:val="bullet"/>
      <w:lvlText w:val=""/>
      <w:lvlJc w:val="left"/>
      <w:pPr>
        <w:ind w:left="1785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AF360B1"/>
    <w:multiLevelType w:val="hybridMultilevel"/>
    <w:tmpl w:val="0FB05162"/>
    <w:lvl w:ilvl="0" w:tplc="D2FCC72A">
      <w:start w:val="6"/>
      <w:numFmt w:val="bullet"/>
      <w:lvlText w:val=""/>
      <w:lvlJc w:val="left"/>
      <w:pPr>
        <w:ind w:left="810" w:hanging="72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ED00D0D"/>
    <w:multiLevelType w:val="hybridMultilevel"/>
    <w:tmpl w:val="67B8675C"/>
    <w:lvl w:ilvl="0" w:tplc="B54813E4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39E65BB"/>
    <w:multiLevelType w:val="hybridMultilevel"/>
    <w:tmpl w:val="ACE45598"/>
    <w:lvl w:ilvl="0" w:tplc="333E44E0">
      <w:numFmt w:val="bullet"/>
      <w:lvlText w:val=""/>
      <w:lvlJc w:val="left"/>
      <w:pPr>
        <w:ind w:left="810" w:hanging="360"/>
      </w:pPr>
      <w:rPr>
        <w:rFonts w:ascii="Symbol" w:eastAsia="Cordia New" w:hAnsi="Symbol" w:cs="Angsana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51D6158"/>
    <w:multiLevelType w:val="hybridMultilevel"/>
    <w:tmpl w:val="C8587842"/>
    <w:lvl w:ilvl="0" w:tplc="2B3AAF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3ED4"/>
    <w:multiLevelType w:val="hybridMultilevel"/>
    <w:tmpl w:val="53D6A046"/>
    <w:lvl w:ilvl="0" w:tplc="A026727A">
      <w:start w:val="4"/>
      <w:numFmt w:val="decimal"/>
      <w:lvlText w:val="%1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6349"/>
    <w:multiLevelType w:val="hybridMultilevel"/>
    <w:tmpl w:val="4C20FB5A"/>
    <w:lvl w:ilvl="0" w:tplc="A9304A42">
      <w:numFmt w:val="bullet"/>
      <w:lvlText w:val=""/>
      <w:lvlJc w:val="left"/>
      <w:pPr>
        <w:ind w:left="60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467C46CF"/>
    <w:multiLevelType w:val="hybridMultilevel"/>
    <w:tmpl w:val="1D8E3232"/>
    <w:lvl w:ilvl="0" w:tplc="9760D4AA">
      <w:start w:val="4"/>
      <w:numFmt w:val="decimal"/>
      <w:lvlText w:val="%1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6E24"/>
    <w:multiLevelType w:val="multilevel"/>
    <w:tmpl w:val="2EB2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96635"/>
    <w:multiLevelType w:val="hybridMultilevel"/>
    <w:tmpl w:val="DACC5FEE"/>
    <w:lvl w:ilvl="0" w:tplc="59F687CA">
      <w:numFmt w:val="bullet"/>
      <w:lvlText w:val=""/>
      <w:lvlJc w:val="left"/>
      <w:pPr>
        <w:ind w:left="58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>
    <w:nsid w:val="60124E60"/>
    <w:multiLevelType w:val="hybridMultilevel"/>
    <w:tmpl w:val="1F9A9F68"/>
    <w:lvl w:ilvl="0" w:tplc="1E560C9C">
      <w:start w:val="25"/>
      <w:numFmt w:val="bullet"/>
      <w:lvlText w:val=""/>
      <w:lvlJc w:val="left"/>
      <w:pPr>
        <w:ind w:left="189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668E1FC0"/>
    <w:multiLevelType w:val="hybridMultilevel"/>
    <w:tmpl w:val="DA301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0593B"/>
    <w:multiLevelType w:val="hybridMultilevel"/>
    <w:tmpl w:val="49C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510C8"/>
    <w:multiLevelType w:val="hybridMultilevel"/>
    <w:tmpl w:val="38E87E2C"/>
    <w:lvl w:ilvl="0" w:tplc="537292EE">
      <w:start w:val="4"/>
      <w:numFmt w:val="decimal"/>
      <w:lvlText w:val="%1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42C44"/>
    <w:multiLevelType w:val="multilevel"/>
    <w:tmpl w:val="D5C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15"/>
  </w:num>
  <w:num w:numId="13">
    <w:abstractNumId w:val="9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6DEE"/>
    <w:rsid w:val="00006795"/>
    <w:rsid w:val="00053EC5"/>
    <w:rsid w:val="00072B35"/>
    <w:rsid w:val="000916E4"/>
    <w:rsid w:val="000E587E"/>
    <w:rsid w:val="000F169F"/>
    <w:rsid w:val="001062EE"/>
    <w:rsid w:val="001269DC"/>
    <w:rsid w:val="00142CDC"/>
    <w:rsid w:val="001516B8"/>
    <w:rsid w:val="00154EED"/>
    <w:rsid w:val="0016273C"/>
    <w:rsid w:val="001B3622"/>
    <w:rsid w:val="001E570E"/>
    <w:rsid w:val="001F7D82"/>
    <w:rsid w:val="00203801"/>
    <w:rsid w:val="00205D45"/>
    <w:rsid w:val="00211145"/>
    <w:rsid w:val="002221BF"/>
    <w:rsid w:val="002446B9"/>
    <w:rsid w:val="00246CED"/>
    <w:rsid w:val="002553F8"/>
    <w:rsid w:val="00255727"/>
    <w:rsid w:val="00263DF3"/>
    <w:rsid w:val="00264025"/>
    <w:rsid w:val="00264A16"/>
    <w:rsid w:val="00266112"/>
    <w:rsid w:val="00273410"/>
    <w:rsid w:val="00273944"/>
    <w:rsid w:val="00284A9B"/>
    <w:rsid w:val="00284EBE"/>
    <w:rsid w:val="002946F6"/>
    <w:rsid w:val="002B7A80"/>
    <w:rsid w:val="002C1186"/>
    <w:rsid w:val="002C5A04"/>
    <w:rsid w:val="002D320D"/>
    <w:rsid w:val="002F4F97"/>
    <w:rsid w:val="00305B8D"/>
    <w:rsid w:val="00315A16"/>
    <w:rsid w:val="003205C3"/>
    <w:rsid w:val="00323291"/>
    <w:rsid w:val="00335DE8"/>
    <w:rsid w:val="0035051A"/>
    <w:rsid w:val="00354E99"/>
    <w:rsid w:val="00360F03"/>
    <w:rsid w:val="00361835"/>
    <w:rsid w:val="00370B8B"/>
    <w:rsid w:val="00374B2B"/>
    <w:rsid w:val="00394B1B"/>
    <w:rsid w:val="003A1A34"/>
    <w:rsid w:val="003A3964"/>
    <w:rsid w:val="003C5317"/>
    <w:rsid w:val="003C6AF9"/>
    <w:rsid w:val="003D4589"/>
    <w:rsid w:val="003D5D36"/>
    <w:rsid w:val="004079BE"/>
    <w:rsid w:val="0042658C"/>
    <w:rsid w:val="00427759"/>
    <w:rsid w:val="00441127"/>
    <w:rsid w:val="00444BE1"/>
    <w:rsid w:val="0046632F"/>
    <w:rsid w:val="004677D7"/>
    <w:rsid w:val="004731F9"/>
    <w:rsid w:val="00495585"/>
    <w:rsid w:val="004A0BF6"/>
    <w:rsid w:val="004A25A4"/>
    <w:rsid w:val="004A6DD6"/>
    <w:rsid w:val="004B7543"/>
    <w:rsid w:val="004D0D0A"/>
    <w:rsid w:val="004D364C"/>
    <w:rsid w:val="004D4C94"/>
    <w:rsid w:val="004F7F02"/>
    <w:rsid w:val="00500ECC"/>
    <w:rsid w:val="0050274F"/>
    <w:rsid w:val="005032B7"/>
    <w:rsid w:val="005115EC"/>
    <w:rsid w:val="0053084B"/>
    <w:rsid w:val="005340FB"/>
    <w:rsid w:val="00541EDB"/>
    <w:rsid w:val="00543C5F"/>
    <w:rsid w:val="0055084D"/>
    <w:rsid w:val="005813CC"/>
    <w:rsid w:val="00584118"/>
    <w:rsid w:val="00587787"/>
    <w:rsid w:val="005D288A"/>
    <w:rsid w:val="005D2F51"/>
    <w:rsid w:val="005E4510"/>
    <w:rsid w:val="005E5E68"/>
    <w:rsid w:val="0060295A"/>
    <w:rsid w:val="00611018"/>
    <w:rsid w:val="00611C0B"/>
    <w:rsid w:val="00612414"/>
    <w:rsid w:val="006178A0"/>
    <w:rsid w:val="00626AB7"/>
    <w:rsid w:val="00637658"/>
    <w:rsid w:val="00641276"/>
    <w:rsid w:val="006432EB"/>
    <w:rsid w:val="00647738"/>
    <w:rsid w:val="006640EE"/>
    <w:rsid w:val="0067119B"/>
    <w:rsid w:val="00686A53"/>
    <w:rsid w:val="0069757E"/>
    <w:rsid w:val="006A446A"/>
    <w:rsid w:val="006B3583"/>
    <w:rsid w:val="006D6D7F"/>
    <w:rsid w:val="006E39F1"/>
    <w:rsid w:val="006F4ECD"/>
    <w:rsid w:val="007330C1"/>
    <w:rsid w:val="007336A1"/>
    <w:rsid w:val="00741815"/>
    <w:rsid w:val="00741CBC"/>
    <w:rsid w:val="0077016A"/>
    <w:rsid w:val="00783DD2"/>
    <w:rsid w:val="007855D1"/>
    <w:rsid w:val="00795153"/>
    <w:rsid w:val="007A00D6"/>
    <w:rsid w:val="007A089D"/>
    <w:rsid w:val="007A67D0"/>
    <w:rsid w:val="007D0D48"/>
    <w:rsid w:val="007D361B"/>
    <w:rsid w:val="007E53C5"/>
    <w:rsid w:val="007F740E"/>
    <w:rsid w:val="008106EF"/>
    <w:rsid w:val="00835FDB"/>
    <w:rsid w:val="00837C3A"/>
    <w:rsid w:val="00841CAA"/>
    <w:rsid w:val="00845084"/>
    <w:rsid w:val="00865514"/>
    <w:rsid w:val="00867A5C"/>
    <w:rsid w:val="00870F7F"/>
    <w:rsid w:val="00876AC6"/>
    <w:rsid w:val="0088588E"/>
    <w:rsid w:val="00887BD2"/>
    <w:rsid w:val="00894070"/>
    <w:rsid w:val="008C11B6"/>
    <w:rsid w:val="008D0527"/>
    <w:rsid w:val="008D7589"/>
    <w:rsid w:val="008E2482"/>
    <w:rsid w:val="008E555A"/>
    <w:rsid w:val="008E7539"/>
    <w:rsid w:val="008F4E82"/>
    <w:rsid w:val="0092018E"/>
    <w:rsid w:val="00930166"/>
    <w:rsid w:val="0095504B"/>
    <w:rsid w:val="009668CC"/>
    <w:rsid w:val="00966F46"/>
    <w:rsid w:val="00967143"/>
    <w:rsid w:val="00995273"/>
    <w:rsid w:val="009A6C44"/>
    <w:rsid w:val="009B2470"/>
    <w:rsid w:val="009C5834"/>
    <w:rsid w:val="009C60E3"/>
    <w:rsid w:val="009D2EE7"/>
    <w:rsid w:val="009E0B7D"/>
    <w:rsid w:val="009E0BE4"/>
    <w:rsid w:val="009E1D68"/>
    <w:rsid w:val="00A10C89"/>
    <w:rsid w:val="00A16DEE"/>
    <w:rsid w:val="00A31DC1"/>
    <w:rsid w:val="00A3765D"/>
    <w:rsid w:val="00A670CC"/>
    <w:rsid w:val="00A76C21"/>
    <w:rsid w:val="00A802F2"/>
    <w:rsid w:val="00A8647B"/>
    <w:rsid w:val="00A91C74"/>
    <w:rsid w:val="00A9321E"/>
    <w:rsid w:val="00AC3C1B"/>
    <w:rsid w:val="00AC461A"/>
    <w:rsid w:val="00AC6012"/>
    <w:rsid w:val="00AF3AE2"/>
    <w:rsid w:val="00B026C4"/>
    <w:rsid w:val="00B078D2"/>
    <w:rsid w:val="00B11010"/>
    <w:rsid w:val="00B11140"/>
    <w:rsid w:val="00B53091"/>
    <w:rsid w:val="00B62479"/>
    <w:rsid w:val="00B82433"/>
    <w:rsid w:val="00B82616"/>
    <w:rsid w:val="00B85FAF"/>
    <w:rsid w:val="00B95EA6"/>
    <w:rsid w:val="00BA1F48"/>
    <w:rsid w:val="00BB7773"/>
    <w:rsid w:val="00BD405A"/>
    <w:rsid w:val="00BE0B25"/>
    <w:rsid w:val="00BE39CC"/>
    <w:rsid w:val="00C02364"/>
    <w:rsid w:val="00C10C8C"/>
    <w:rsid w:val="00C242C3"/>
    <w:rsid w:val="00C50A98"/>
    <w:rsid w:val="00C67781"/>
    <w:rsid w:val="00C84343"/>
    <w:rsid w:val="00C85C0B"/>
    <w:rsid w:val="00CA3C6D"/>
    <w:rsid w:val="00CC29CA"/>
    <w:rsid w:val="00D009F0"/>
    <w:rsid w:val="00D0715E"/>
    <w:rsid w:val="00D12F07"/>
    <w:rsid w:val="00D15E42"/>
    <w:rsid w:val="00D2183C"/>
    <w:rsid w:val="00D253FE"/>
    <w:rsid w:val="00D274C8"/>
    <w:rsid w:val="00D31F47"/>
    <w:rsid w:val="00D323D2"/>
    <w:rsid w:val="00D40389"/>
    <w:rsid w:val="00D50895"/>
    <w:rsid w:val="00D520EA"/>
    <w:rsid w:val="00D636AB"/>
    <w:rsid w:val="00D64238"/>
    <w:rsid w:val="00D64249"/>
    <w:rsid w:val="00D6518D"/>
    <w:rsid w:val="00D73A92"/>
    <w:rsid w:val="00D7710C"/>
    <w:rsid w:val="00D771DE"/>
    <w:rsid w:val="00DB1C35"/>
    <w:rsid w:val="00DC0B63"/>
    <w:rsid w:val="00DC4073"/>
    <w:rsid w:val="00DC7BCA"/>
    <w:rsid w:val="00DE2F1F"/>
    <w:rsid w:val="00DE48CD"/>
    <w:rsid w:val="00E03C8C"/>
    <w:rsid w:val="00E06617"/>
    <w:rsid w:val="00E36D35"/>
    <w:rsid w:val="00E46C00"/>
    <w:rsid w:val="00E509DE"/>
    <w:rsid w:val="00E6120F"/>
    <w:rsid w:val="00E658FF"/>
    <w:rsid w:val="00E67435"/>
    <w:rsid w:val="00E73F55"/>
    <w:rsid w:val="00E822B0"/>
    <w:rsid w:val="00E96C45"/>
    <w:rsid w:val="00EA024D"/>
    <w:rsid w:val="00EB4490"/>
    <w:rsid w:val="00EC60F1"/>
    <w:rsid w:val="00ED0AE5"/>
    <w:rsid w:val="00EE09F9"/>
    <w:rsid w:val="00EF0818"/>
    <w:rsid w:val="00EF56CD"/>
    <w:rsid w:val="00EF70B1"/>
    <w:rsid w:val="00F00D9A"/>
    <w:rsid w:val="00F06B34"/>
    <w:rsid w:val="00F24856"/>
    <w:rsid w:val="00F332F2"/>
    <w:rsid w:val="00F63A30"/>
    <w:rsid w:val="00F63EB8"/>
    <w:rsid w:val="00F6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B9"/>
    <w:pPr>
      <w:ind w:left="720"/>
      <w:contextualSpacing/>
    </w:pPr>
  </w:style>
  <w:style w:type="character" w:customStyle="1" w:styleId="skypepnhcontainer">
    <w:name w:val="skype_pnh_container"/>
    <w:basedOn w:val="DefaultParagraphFont"/>
    <w:rsid w:val="00741815"/>
    <w:rPr>
      <w:rtl w:val="0"/>
    </w:rPr>
  </w:style>
  <w:style w:type="character" w:customStyle="1" w:styleId="skypepnhmark1">
    <w:name w:val="skype_pnh_mark1"/>
    <w:basedOn w:val="DefaultParagraphFont"/>
    <w:rsid w:val="00741815"/>
    <w:rPr>
      <w:vanish/>
      <w:webHidden w:val="0"/>
      <w:specVanish w:val="0"/>
    </w:rPr>
  </w:style>
  <w:style w:type="paragraph" w:customStyle="1" w:styleId="yiv1514540354msonormal">
    <w:name w:val="yiv1514540354msonormal"/>
    <w:basedOn w:val="Normal"/>
    <w:rsid w:val="007418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yiv1514540354msolistparagraph">
    <w:name w:val="yiv1514540354msolistparagraph"/>
    <w:basedOn w:val="Normal"/>
    <w:rsid w:val="007418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kypepnhprintcontainer1360232039">
    <w:name w:val="skype_pnh_print_container_1360232039"/>
    <w:basedOn w:val="DefaultParagraphFont"/>
    <w:rsid w:val="00741815"/>
  </w:style>
  <w:style w:type="character" w:customStyle="1" w:styleId="skypepnhtextspan">
    <w:name w:val="skype_pnh_text_span"/>
    <w:basedOn w:val="DefaultParagraphFont"/>
    <w:rsid w:val="00741815"/>
  </w:style>
  <w:style w:type="character" w:customStyle="1" w:styleId="skypepnhfreetextspan">
    <w:name w:val="skype_pnh_free_text_span"/>
    <w:basedOn w:val="DefaultParagraphFont"/>
    <w:rsid w:val="00741815"/>
  </w:style>
  <w:style w:type="paragraph" w:customStyle="1" w:styleId="yiv1872482395msonormal">
    <w:name w:val="yiv1872482395msonormal"/>
    <w:basedOn w:val="Normal"/>
    <w:rsid w:val="006432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yiv1872482395apple-style-span">
    <w:name w:val="yiv1872482395apple-style-span"/>
    <w:basedOn w:val="DefaultParagraphFont"/>
    <w:rsid w:val="006432EB"/>
  </w:style>
  <w:style w:type="paragraph" w:customStyle="1" w:styleId="yiv1872482395msobodytext2">
    <w:name w:val="yiv1872482395msobodytext2"/>
    <w:basedOn w:val="Normal"/>
    <w:rsid w:val="006432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rmalWeb">
    <w:name w:val="Normal (Web)"/>
    <w:basedOn w:val="Normal"/>
    <w:uiPriority w:val="99"/>
    <w:unhideWhenUsed/>
    <w:rsid w:val="00264A1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4D36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5153"/>
    <w:rPr>
      <w:color w:val="0000FF"/>
      <w:u w:val="single"/>
    </w:rPr>
  </w:style>
  <w:style w:type="paragraph" w:customStyle="1" w:styleId="yiv612429012msonormal">
    <w:name w:val="yiv612429012msonormal"/>
    <w:basedOn w:val="Normal"/>
    <w:rsid w:val="0079515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tn">
    <w:name w:val="btn"/>
    <w:basedOn w:val="DefaultParagraphFont"/>
    <w:rsid w:val="0067119B"/>
  </w:style>
  <w:style w:type="paragraph" w:styleId="Header">
    <w:name w:val="header"/>
    <w:basedOn w:val="Normal"/>
    <w:link w:val="HeaderChar"/>
    <w:uiPriority w:val="99"/>
    <w:unhideWhenUsed/>
    <w:rsid w:val="00733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A1"/>
  </w:style>
  <w:style w:type="paragraph" w:styleId="Footer">
    <w:name w:val="footer"/>
    <w:basedOn w:val="Normal"/>
    <w:link w:val="FooterChar"/>
    <w:uiPriority w:val="99"/>
    <w:semiHidden/>
    <w:unhideWhenUsed/>
    <w:rsid w:val="00733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7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60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2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0582-850A-4091-9589-8B5672DF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4551</Words>
  <Characters>25944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30435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2</cp:revision>
  <cp:lastPrinted>2013-09-02T06:06:00Z</cp:lastPrinted>
  <dcterms:created xsi:type="dcterms:W3CDTF">2013-09-02T07:01:00Z</dcterms:created>
  <dcterms:modified xsi:type="dcterms:W3CDTF">2013-09-02T07:01:00Z</dcterms:modified>
</cp:coreProperties>
</file>