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02" w:rsidRPr="00E26289" w:rsidRDefault="00F10502" w:rsidP="00F10502">
      <w:pPr>
        <w:pStyle w:val="Defaul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E2628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</w:p>
    <w:p w:rsidR="00F10502" w:rsidRPr="00E26289" w:rsidRDefault="00F10502" w:rsidP="00F10502">
      <w:pPr>
        <w:pStyle w:val="Default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F10502" w:rsidRPr="00D81D35" w:rsidRDefault="00F10502" w:rsidP="00F105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D81D35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ประกาศคณะกรรมการกิจการกระจายเสียง กิจการโทรทัศน์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D35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และกิจการโทรคมนาคมแห่งชาติ</w:t>
      </w:r>
    </w:p>
    <w:p w:rsidR="00F10502" w:rsidRDefault="00F10502" w:rsidP="00F105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D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660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การนำส่งเงินรายปีหรือการจัดสรรรายได้เข้ากองทุนวิจัยและพัฒนากิจการกระจายเสียง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609C">
        <w:rPr>
          <w:rFonts w:ascii="TH SarabunPSK" w:hAnsi="TH SarabunPSK" w:cs="TH SarabunPSK"/>
          <w:b/>
          <w:bCs/>
          <w:sz w:val="32"/>
          <w:szCs w:val="32"/>
          <w:cs/>
        </w:rPr>
        <w:t>กิจการโทรทัศน์ และกิจการโทรคมนาคมเพื่อประโยชน์สาธารณะ ของผู้รับใบอนุญาต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609C">
        <w:rPr>
          <w:rFonts w:ascii="TH SarabunPSK" w:hAnsi="TH SarabunPSK" w:cs="TH SarabunPSK"/>
          <w:b/>
          <w:bCs/>
          <w:sz w:val="32"/>
          <w:szCs w:val="32"/>
          <w:cs/>
        </w:rPr>
        <w:t>ประกอบกิจการกระจายเสียง กิจการโทรทัศน์ หรือกิจการโทรคมนาคม ซึ่งได้รับผลกระทบ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609C">
        <w:rPr>
          <w:rFonts w:ascii="TH SarabunPSK" w:hAnsi="TH SarabunPSK" w:cs="TH SarabunPSK"/>
          <w:b/>
          <w:bCs/>
          <w:sz w:val="32"/>
          <w:szCs w:val="32"/>
          <w:cs/>
        </w:rPr>
        <w:t>จากการแพร่ระบาดของโรคติดเชื้อไวรัสโคโรนา ๒๐๑๙ หรือโรคโควิด ๑๙</w:t>
      </w:r>
    </w:p>
    <w:p w:rsidR="00F10502" w:rsidRPr="00E26289" w:rsidRDefault="00F10502" w:rsidP="00F1050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0502" w:rsidRPr="00E26289" w:rsidRDefault="00F10502" w:rsidP="00F10502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6289">
        <w:rPr>
          <w:rFonts w:ascii="TH SarabunPSK" w:hAnsi="TH SarabunPSK" w:cs="TH SarabunPSK"/>
          <w:sz w:val="32"/>
          <w:szCs w:val="32"/>
        </w:rPr>
        <w:t>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เดือน</w:t>
      </w:r>
      <w:r w:rsidRPr="00E26289">
        <w:rPr>
          <w:rFonts w:ascii="TH SarabunPSK" w:hAnsi="TH SarabunPSK" w:cs="TH SarabunPSK"/>
          <w:sz w:val="32"/>
          <w:szCs w:val="32"/>
        </w:rPr>
        <w:t>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พ</w:t>
      </w:r>
      <w:r w:rsidRPr="00E26289"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  <w:cs/>
        </w:rPr>
        <w:t>ศ</w:t>
      </w:r>
      <w:r w:rsidRPr="00E26289">
        <w:rPr>
          <w:rFonts w:ascii="TH SarabunPSK" w:hAnsi="TH SarabunPSK" w:cs="TH SarabunPSK"/>
          <w:sz w:val="32"/>
          <w:szCs w:val="32"/>
        </w:rPr>
        <w:t>...............</w:t>
      </w:r>
    </w:p>
    <w:p w:rsidR="00F10502" w:rsidRPr="00E26289" w:rsidRDefault="00F10502" w:rsidP="00F10502">
      <w:pPr>
        <w:pStyle w:val="Default"/>
        <w:spacing w:line="276" w:lineRule="auto"/>
        <w:rPr>
          <w:rFonts w:ascii="TH SarabunPSK" w:hAnsi="TH SarabunPSK" w:cs="TH SarabunPSK"/>
          <w:sz w:val="16"/>
          <w:szCs w:val="16"/>
        </w:rPr>
      </w:pPr>
      <w:r w:rsidRPr="00E2628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E26289">
        <w:rPr>
          <w:rFonts w:ascii="TH SarabunPSK" w:hAnsi="TH SarabunPSK" w:cs="TH SarabunPSK"/>
          <w:sz w:val="32"/>
          <w:szCs w:val="32"/>
        </w:rPr>
        <w:t xml:space="preserve"> (</w:t>
      </w:r>
      <w:r w:rsidRPr="00E26289">
        <w:rPr>
          <w:rFonts w:ascii="TH SarabunPSK" w:hAnsi="TH SarabunPSK" w:cs="TH SarabunPSK"/>
          <w:sz w:val="32"/>
          <w:szCs w:val="32"/>
          <w:cs/>
        </w:rPr>
        <w:t>นาย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นาง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E26289">
        <w:rPr>
          <w:rFonts w:ascii="TH SarabunPSK" w:hAnsi="TH SarabunPSK" w:cs="TH SarabunPSK"/>
          <w:sz w:val="32"/>
          <w:szCs w:val="32"/>
        </w:rPr>
        <w:t>)(</w:t>
      </w:r>
      <w:r w:rsidRPr="00E26289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E26289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......</w:t>
      </w:r>
      <w:r w:rsidRPr="00E26289">
        <w:rPr>
          <w:rFonts w:ascii="TH SarabunPSK" w:hAnsi="TH SarabunPSK" w:cs="TH SarabunPSK"/>
          <w:sz w:val="32"/>
          <w:szCs w:val="32"/>
        </w:rPr>
        <w:t>..</w:t>
      </w:r>
      <w:r w:rsidRPr="00E26289">
        <w:rPr>
          <w:rFonts w:ascii="TH SarabunPSK" w:hAnsi="TH SarabunPSK" w:cs="TH SarabunPSK"/>
          <w:sz w:val="32"/>
          <w:szCs w:val="32"/>
          <w:cs/>
        </w:rPr>
        <w:t>.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.</w:t>
      </w:r>
      <w:r w:rsidRPr="00E26289">
        <w:rPr>
          <w:rFonts w:ascii="TH SarabunPSK" w:hAnsi="TH SarabunPSK" w:cs="TH SarabunPSK"/>
          <w:sz w:val="32"/>
          <w:szCs w:val="32"/>
          <w:cs/>
        </w:rPr>
        <w:br/>
        <w:t>ที่อยู่เลขที่</w:t>
      </w:r>
      <w:r w:rsidRPr="00E26289">
        <w:rPr>
          <w:rFonts w:ascii="TH SarabunPSK" w:hAnsi="TH SarabunPSK" w:cs="TH SarabunPSK"/>
          <w:sz w:val="32"/>
          <w:szCs w:val="32"/>
        </w:rPr>
        <w:t>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ตรอก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ซอย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ถนน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.</w:t>
      </w:r>
      <w:r w:rsidRPr="00E26289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E26289">
        <w:rPr>
          <w:rFonts w:ascii="TH SarabunPSK" w:hAnsi="TH SarabunPSK" w:cs="TH SarabunPSK"/>
          <w:sz w:val="32"/>
          <w:szCs w:val="32"/>
        </w:rPr>
        <w:t>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ตำบล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แขวง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อำเภอ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เขต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.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..</w:t>
      </w:r>
      <w:r w:rsidRPr="00E2628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.</w:t>
      </w:r>
      <w:r w:rsidRPr="00E2628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..................................................</w:t>
      </w:r>
      <w:proofErr w:type="gramStart"/>
      <w:r w:rsidRPr="00E26289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E26289">
        <w:rPr>
          <w:rFonts w:ascii="TH SarabunPSK" w:hAnsi="TH SarabunPSK" w:cs="TH SarabunPSK"/>
          <w:sz w:val="16"/>
          <w:szCs w:val="16"/>
        </w:rPr>
        <w:t xml:space="preserve"> </w:t>
      </w:r>
    </w:p>
    <w:p w:rsidR="00F10502" w:rsidRPr="00E26289" w:rsidRDefault="00F10502" w:rsidP="00F10502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F10502" w:rsidRPr="00E26289" w:rsidRDefault="00F10502" w:rsidP="00F1050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</w:t>
      </w:r>
      <w:r w:rsidRPr="00D81D35">
        <w:rPr>
          <w:rFonts w:ascii="TH SarabunPSK" w:hAnsi="TH SarabunPSK" w:cs="TH SarabunPSK"/>
          <w:b/>
          <w:bCs/>
          <w:sz w:val="32"/>
          <w:szCs w:val="32"/>
          <w:cs/>
        </w:rPr>
        <w:t>ต่อ (ร่าง) ประกาศคณะกรรมการกิจการกระจายเสียง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D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6609C">
        <w:rPr>
          <w:rFonts w:ascii="TH SarabunPSK" w:hAnsi="TH SarabunPSK" w:cs="TH SarabunPSK"/>
          <w:b/>
          <w:bCs/>
          <w:sz w:val="32"/>
          <w:szCs w:val="32"/>
          <w:cs/>
        </w:rPr>
        <w:t>การนำส่งเงินรายปีหรือการจัดสรรรายได้เข้ากองทุนวิจัยและพัฒนากิจการกระจายเสียง กิจการโทรทัศน์ และกิจการโทรคมนาคมเพื่อประโยชน์สาธารณะ ของผู้รับใบอนุญาตประกอบกิจการกระจายเสียง กิจการโทรทัศน์ หรือกิจการโทรคมนาคม ซึ่งได้รับผลกระทบจากการแพร่ระบาดของโรคติดเชื้อไวรัสโคโรนา ๒๐๑๙ หรือโรคโควิด ๑๙</w:t>
      </w:r>
      <w:r w:rsidRPr="00E2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E26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0502" w:rsidRDefault="00F10502" w:rsidP="00F10502">
      <w:pPr>
        <w:tabs>
          <w:tab w:val="left" w:pos="2160"/>
        </w:tabs>
        <w:jc w:val="thaiDistribute"/>
        <w:rPr>
          <w:rFonts w:ascii="TH SarabunPSK" w:hAnsi="TH SarabunPSK" w:cs="TH SarabunPSK"/>
          <w:spacing w:val="-6"/>
          <w:sz w:val="16"/>
          <w:szCs w:val="16"/>
          <w:lang w:val="en-GB"/>
        </w:rPr>
      </w:pPr>
      <w:r w:rsidRPr="00E262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>๑</w:t>
      </w:r>
      <w:r w:rsidRPr="00E2628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. </w:t>
      </w:r>
      <w:r w:rsidRPr="008524C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การกำหนดให้ ผู้รับใบอนุญาตรายใด ซึ่งมีหน้าที่ต้องชำระเงินนำส่งรายปีตามข้อ ๔ ในวันที่ ๓๐ พฤษภาคม ๒๕๖๔ ถึงวันที่ ๓๐ พฤศจิกายน ๒๕๖๔ ให้สามารถชำระเงินนำส่งรายปี ให้แล้วเสร็จภายในวันที่ ๓๐ พฤศจิกายน ๒๕๖๔ หรือตามที่ กสทช. กำหนด ตามข้อ 5 ของ (ร่าง) ประกาศ กสทช. เรื่อง การนำส่งเงินรายปีหรือการจัดสรรรายได้เข้ากองทุนวิจัยและพัฒนากิจการกระจายเสียง กิจการโทรทัศน์ และกิจการโทรคมนาคมเพื่อประโยชน์สาธารณะ ของผู้รับใบอนุญาตประกอบกิจการกระจายเสียง กิจการโทรทัศน์ หรือกิจการโทรคมนาคม ซึ่งได้รับผลกระทบจากการแพร่ระบาด ของโรคติดเชื้อไวรัส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524C2">
        <w:rPr>
          <w:rFonts w:ascii="TH SarabunPSK" w:hAnsi="TH SarabunPSK" w:cs="TH SarabunPSK"/>
          <w:b/>
          <w:bCs/>
          <w:sz w:val="32"/>
          <w:szCs w:val="32"/>
          <w:cs/>
        </w:rPr>
        <w:t>โคโรนา ๒๐๑๙ หรือโรคโควิด ๑๙ ท่านเห็นด้วยหรือไม่ อย่างไร</w:t>
      </w:r>
    </w:p>
    <w:p w:rsidR="00F10502" w:rsidRPr="00E26289" w:rsidRDefault="00F10502" w:rsidP="00F10502">
      <w:pPr>
        <w:tabs>
          <w:tab w:val="left" w:pos="2160"/>
        </w:tabs>
        <w:jc w:val="thaiDistribute"/>
        <w:rPr>
          <w:rFonts w:ascii="TH SarabunPSK" w:hAnsi="TH SarabunPSK" w:cs="TH SarabunPSK"/>
          <w:spacing w:val="-6"/>
          <w:sz w:val="16"/>
          <w:szCs w:val="16"/>
          <w:lang w:val="en-GB"/>
        </w:rPr>
      </w:pPr>
    </w:p>
    <w:p w:rsidR="00F10502" w:rsidRPr="00E26289" w:rsidRDefault="00F10502" w:rsidP="00F10502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.....……………………………………………………….………………………………..……………………………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.....……………………………………………………….……………………………..……………………………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.....……………………………………………………….………………………………..……………………………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..…………</w:t>
      </w:r>
    </w:p>
    <w:p w:rsidR="00F10502" w:rsidRPr="00E26289" w:rsidRDefault="00F10502" w:rsidP="00F10502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10502" w:rsidRPr="00E26289" w:rsidRDefault="00F10502" w:rsidP="00F10502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10502" w:rsidRDefault="00F10502" w:rsidP="00F10502">
      <w:pPr>
        <w:pStyle w:val="ListParagraph"/>
        <w:tabs>
          <w:tab w:val="left" w:pos="1418"/>
          <w:tab w:val="left" w:pos="2127"/>
        </w:tabs>
        <w:spacing w:before="120"/>
        <w:ind w:left="-14" w:firstLine="28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  <w:r w:rsidRPr="00E26289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 xml:space="preserve">๒. </w:t>
      </w:r>
      <w:r w:rsidRPr="0026609C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>ประเด็นเพิ่มเติมอื่นๆ หรือข้อเสนอแนะที่มีต่อ (ร่าง) ประกาศ กสทช. เรื่อง การนำส่งเงินรายปีหรือการจัดสรรรายได้เข้ากองทุนวิจัยและพัฒนากิจการกระจายเสียง กิจการโทรทัศน์ และกิจการโทรคมนาคมเพื่อประโยชน์สาธารณะ ของผู้รับใบอนุญาตประกอบกิจการกระจายเสียง กิจการโทรทัศน์ หรือกิจการโทรคมนาคม ซึ่งได้รับผลกระทบจากการแพร่ระบาดของโรคติดเชื้อไวรัสโคโรนา ๒๐๑๙ หรือโรคโควิด ๑๙</w:t>
      </w:r>
    </w:p>
    <w:p w:rsidR="00F10502" w:rsidRPr="00DE6F28" w:rsidRDefault="00F10502" w:rsidP="00F10502">
      <w:pPr>
        <w:pStyle w:val="ListParagraph"/>
        <w:tabs>
          <w:tab w:val="left" w:pos="1418"/>
          <w:tab w:val="left" w:pos="2127"/>
        </w:tabs>
        <w:spacing w:before="120"/>
        <w:ind w:left="-14" w:firstLine="28"/>
        <w:jc w:val="thaiDistribute"/>
        <w:rPr>
          <w:rFonts w:ascii="TH SarabunPSK" w:eastAsia="BrowalliaUPC-Bold" w:hAnsi="TH SarabunPSK" w:cs="TH SarabunPSK"/>
          <w:b/>
          <w:bCs/>
          <w:sz w:val="16"/>
          <w:szCs w:val="16"/>
        </w:rPr>
      </w:pPr>
    </w:p>
    <w:p w:rsidR="00F10502" w:rsidRPr="00E26289" w:rsidRDefault="00F10502" w:rsidP="00F10502">
      <w:pPr>
        <w:pStyle w:val="ListParagraph"/>
        <w:tabs>
          <w:tab w:val="left" w:pos="1418"/>
          <w:tab w:val="left" w:pos="2127"/>
        </w:tabs>
        <w:spacing w:before="120"/>
        <w:ind w:left="-14" w:firstLine="28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.....……………………………………………………….………………………………..……………………………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</w:t>
      </w:r>
    </w:p>
    <w:p w:rsidR="00F10502" w:rsidRPr="00E26289" w:rsidRDefault="00F10502" w:rsidP="00F10502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10502" w:rsidRPr="00E26289" w:rsidRDefault="00F10502" w:rsidP="00F10502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F10502" w:rsidRPr="00E26289" w:rsidRDefault="00F10502" w:rsidP="00F1050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26289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E7A9" wp14:editId="59A52ABD">
                <wp:simplePos x="0" y="0"/>
                <wp:positionH relativeFrom="column">
                  <wp:posOffset>1579880</wp:posOffset>
                </wp:positionH>
                <wp:positionV relativeFrom="paragraph">
                  <wp:posOffset>226060</wp:posOffset>
                </wp:positionV>
                <wp:extent cx="2393315" cy="0"/>
                <wp:effectExtent l="6350" t="9525" r="1016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84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4.4pt;margin-top:17.8pt;width:18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"/>
            </w:pict>
          </mc:Fallback>
        </mc:AlternateContent>
      </w:r>
    </w:p>
    <w:p w:rsidR="00F10502" w:rsidRPr="00861258" w:rsidRDefault="00F10502" w:rsidP="00F10502">
      <w:pPr>
        <w:tabs>
          <w:tab w:val="left" w:pos="6750"/>
        </w:tabs>
        <w:rPr>
          <w:rFonts w:ascii="TH SarabunPSK" w:hAnsi="TH SarabunPSK" w:cs="TH SarabunPSK"/>
          <w:sz w:val="16"/>
          <w:szCs w:val="16"/>
        </w:rPr>
      </w:pPr>
      <w:r w:rsidRPr="00E26289">
        <w:rPr>
          <w:rFonts w:ascii="TH SarabunPSK" w:hAnsi="TH SarabunPSK" w:cs="TH SarabunPSK"/>
          <w:sz w:val="16"/>
          <w:szCs w:val="16"/>
        </w:rPr>
        <w:tab/>
      </w:r>
    </w:p>
    <w:p w:rsidR="00F10502" w:rsidRPr="00E26289" w:rsidRDefault="00F10502" w:rsidP="00F10502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แจ้งส่งความคิดเห็นได้ที่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ค่าธรรมเนียมและอัตราค่าบริการในกิจกรรมโทรคมนาคม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สำนักงาน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กสทช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>.</w:t>
      </w:r>
    </w:p>
    <w:p w:rsidR="00F10502" w:rsidRPr="00E26289" w:rsidRDefault="00F10502" w:rsidP="00F10502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E26289">
        <w:rPr>
          <w:rFonts w:ascii="TH SarabunPSK" w:hAnsi="TH SarabunPSK" w:cs="TH SarabunPSK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:rsidR="00F10502" w:rsidRPr="00E26289" w:rsidRDefault="00F10502" w:rsidP="00F10502">
      <w:pPr>
        <w:pStyle w:val="Default"/>
        <w:rPr>
          <w:rFonts w:ascii="TH SarabunPSK" w:hAnsi="TH SarabunPSK" w:cs="TH SarabunPSK"/>
          <w:sz w:val="31"/>
          <w:szCs w:val="31"/>
        </w:rPr>
      </w:pPr>
      <w:r w:rsidRPr="00E26289">
        <w:rPr>
          <w:rFonts w:ascii="TH SarabunPSK" w:hAnsi="TH SarabunPSK" w:cs="TH SarabunPSK"/>
          <w:sz w:val="31"/>
          <w:szCs w:val="31"/>
          <w:cs/>
        </w:rPr>
        <w:t>โทรสาร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1"/>
          <w:szCs w:val="31"/>
          <w:cs/>
        </w:rPr>
        <w:t>๐๒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1"/>
          <w:szCs w:val="31"/>
          <w:cs/>
        </w:rPr>
        <w:t>๒๗๒๖๘๖๖</w:t>
      </w:r>
    </w:p>
    <w:p w:rsidR="00F10502" w:rsidRPr="00E26289" w:rsidRDefault="00F10502" w:rsidP="00F1050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26289">
        <w:rPr>
          <w:rFonts w:ascii="TH SarabunPSK" w:hAnsi="TH SarabunPSK" w:cs="TH SarabunPSK"/>
          <w:sz w:val="31"/>
          <w:szCs w:val="31"/>
        </w:rPr>
        <w:t>Email: telco.tariff@nbtc.go.th</w:t>
      </w:r>
    </w:p>
    <w:p w:rsidR="00353C73" w:rsidRPr="00F10502" w:rsidRDefault="00F10502" w:rsidP="00F10502">
      <w:pPr>
        <w:pStyle w:val="Default"/>
      </w:pP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26289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color w:val="auto"/>
          <w:sz w:val="32"/>
          <w:szCs w:val="32"/>
          <w:cs/>
        </w:rPr>
        <w:t xml:space="preserve">๐๒ </w:t>
      </w:r>
      <w:r w:rsidRPr="00E26289">
        <w:rPr>
          <w:rFonts w:ascii="TH SarabunPSK" w:hAnsi="TH SarabunPSK" w:cs="TH SarabunPSK" w:hint="cs"/>
          <w:color w:val="auto"/>
          <w:sz w:val="32"/>
          <w:szCs w:val="32"/>
          <w:cs/>
        </w:rPr>
        <w:t>๖๗๐๘๘๘๘</w:t>
      </w:r>
      <w:r w:rsidRPr="00E26289">
        <w:rPr>
          <w:rFonts w:ascii="TH SarabunPSK" w:hAnsi="TH SarabunPSK" w:cs="TH SarabunPSK"/>
          <w:color w:val="auto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๗๒๔๔</w:t>
      </w:r>
      <w:r w:rsidRPr="00E2628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๗๒๗๕</w:t>
      </w:r>
    </w:p>
    <w:sectPr w:rsidR="00353C73" w:rsidRPr="00F10502" w:rsidSect="000C623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02" w:rsidRDefault="00F10502" w:rsidP="00F10502">
      <w:r>
        <w:separator/>
      </w:r>
    </w:p>
  </w:endnote>
  <w:endnote w:type="continuationSeparator" w:id="0">
    <w:p w:rsidR="00F10502" w:rsidRDefault="00F10502" w:rsidP="00F1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02" w:rsidRDefault="00F10502" w:rsidP="00F10502">
      <w:r>
        <w:separator/>
      </w:r>
    </w:p>
  </w:footnote>
  <w:footnote w:type="continuationSeparator" w:id="0">
    <w:p w:rsidR="00F10502" w:rsidRDefault="00F10502" w:rsidP="00F1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7376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0C6239" w:rsidRPr="000C6239" w:rsidRDefault="000C623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0C62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C62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C62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B557C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0C623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</w:p>
    </w:sdtContent>
  </w:sdt>
  <w:p w:rsidR="000C6239" w:rsidRDefault="000C6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2"/>
    <w:rsid w:val="000B557C"/>
    <w:rsid w:val="000C6239"/>
    <w:rsid w:val="00353C73"/>
    <w:rsid w:val="00F1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C68B-3463-45DC-8E1A-7BFB88E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05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0502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0502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F10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02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10502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0502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F1050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3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3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B6B6-AFE2-469B-B3FF-2F7563F9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สกุณา แซ่ซึ่ง</dc:creator>
  <cp:keywords/>
  <dc:description/>
  <cp:lastModifiedBy>สกุณา แซ่ซึ่ง</cp:lastModifiedBy>
  <cp:revision>3</cp:revision>
  <cp:lastPrinted>2021-05-12T04:13:00Z</cp:lastPrinted>
  <dcterms:created xsi:type="dcterms:W3CDTF">2021-05-11T08:18:00Z</dcterms:created>
  <dcterms:modified xsi:type="dcterms:W3CDTF">2021-05-12T04:19:00Z</dcterms:modified>
</cp:coreProperties>
</file>