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13072"/>
      </w:tblGrid>
      <w:tr w:rsidR="00214ADD" w:rsidRPr="00A11DC6" w14:paraId="3EBBCECC" w14:textId="77777777" w:rsidTr="00214ADD">
        <w:trPr>
          <w:trHeight w:val="176"/>
        </w:trPr>
        <w:tc>
          <w:tcPr>
            <w:tcW w:w="1702" w:type="dxa"/>
          </w:tcPr>
          <w:p w14:paraId="787B31C8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52096" behindDoc="0" locked="0" layoutInCell="1" allowOverlap="1" wp14:anchorId="31117533" wp14:editId="4EC03E92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32685</wp:posOffset>
                  </wp:positionV>
                  <wp:extent cx="619041" cy="1061049"/>
                  <wp:effectExtent l="19050" t="0" r="0" b="0"/>
                  <wp:wrapNone/>
                  <wp:docPr id="11" name="Picture 2" descr="small gar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all gar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041" cy="106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931BE4B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5E07CD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5E4B64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7F2858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2" w:type="dxa"/>
            <w:vAlign w:val="center"/>
          </w:tcPr>
          <w:p w14:paraId="7B3BC32F" w14:textId="1F0B037E" w:rsidR="00214ADD" w:rsidRPr="00A11DC6" w:rsidRDefault="00214ADD" w:rsidP="00214ADD">
            <w:pPr>
              <w:spacing w:line="240" w:lineRule="auto"/>
              <w:ind w:left="1260" w:hanging="12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แบบแสดงความคิดเห็นสาธารณะต่อ ร่างประกาศ กสทช. เรื่อง แผนความถี่วิทยุกิจการกระจายเสียงระบบเอฟเอ็ม กำลังส่งต่ำ</w:t>
            </w:r>
          </w:p>
        </w:tc>
      </w:tr>
    </w:tbl>
    <w:p w14:paraId="45F9312A" w14:textId="77777777" w:rsidR="00214ADD" w:rsidRPr="00A11DC6" w:rsidRDefault="00214ADD" w:rsidP="00214ADD">
      <w:pPr>
        <w:tabs>
          <w:tab w:val="left" w:pos="510"/>
          <w:tab w:val="left" w:pos="1021"/>
          <w:tab w:val="left" w:pos="1644"/>
        </w:tabs>
        <w:spacing w:after="0" w:line="252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3DFF5EC" w14:textId="77777777" w:rsidR="00214ADD" w:rsidRPr="00A11DC6" w:rsidRDefault="00214ADD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11DC6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ข้อมูลผู้แสดงความคิดเห็น</w:t>
      </w:r>
    </w:p>
    <w:tbl>
      <w:tblPr>
        <w:tblW w:w="14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11513"/>
      </w:tblGrid>
      <w:tr w:rsidR="00214ADD" w:rsidRPr="00A11DC6" w14:paraId="3D7F786E" w14:textId="77777777" w:rsidTr="00214ADD">
        <w:trPr>
          <w:trHeight w:val="176"/>
        </w:trPr>
        <w:tc>
          <w:tcPr>
            <w:tcW w:w="3261" w:type="dxa"/>
          </w:tcPr>
          <w:p w14:paraId="41EA1429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วัน/เดือน/ปี </w:t>
            </w:r>
          </w:p>
        </w:tc>
        <w:tc>
          <w:tcPr>
            <w:tcW w:w="11513" w:type="dxa"/>
          </w:tcPr>
          <w:p w14:paraId="4C142FED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39854491" w14:textId="77777777" w:rsidTr="00214ADD">
        <w:trPr>
          <w:trHeight w:val="176"/>
        </w:trPr>
        <w:tc>
          <w:tcPr>
            <w:tcW w:w="3261" w:type="dxa"/>
          </w:tcPr>
          <w:p w14:paraId="5E3BEBED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สกุล </w:t>
            </w:r>
          </w:p>
        </w:tc>
        <w:tc>
          <w:tcPr>
            <w:tcW w:w="11513" w:type="dxa"/>
          </w:tcPr>
          <w:p w14:paraId="3BD6C661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39D31F21" w14:textId="77777777" w:rsidTr="00214ADD">
        <w:trPr>
          <w:trHeight w:val="176"/>
        </w:trPr>
        <w:tc>
          <w:tcPr>
            <w:tcW w:w="3261" w:type="dxa"/>
          </w:tcPr>
          <w:p w14:paraId="48A43389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หน่วยงาน </w:t>
            </w:r>
          </w:p>
        </w:tc>
        <w:tc>
          <w:tcPr>
            <w:tcW w:w="11513" w:type="dxa"/>
          </w:tcPr>
          <w:p w14:paraId="5E59E5D6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6092D97A" w14:textId="77777777" w:rsidTr="00214ADD">
        <w:trPr>
          <w:trHeight w:val="176"/>
        </w:trPr>
        <w:tc>
          <w:tcPr>
            <w:tcW w:w="3261" w:type="dxa"/>
          </w:tcPr>
          <w:p w14:paraId="735E0D67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ที่อยู่ </w:t>
            </w:r>
          </w:p>
        </w:tc>
        <w:tc>
          <w:tcPr>
            <w:tcW w:w="11513" w:type="dxa"/>
          </w:tcPr>
          <w:p w14:paraId="7A350F24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3867224B" w14:textId="77777777" w:rsidTr="00214ADD">
        <w:trPr>
          <w:trHeight w:val="176"/>
        </w:trPr>
        <w:tc>
          <w:tcPr>
            <w:tcW w:w="3261" w:type="dxa"/>
          </w:tcPr>
          <w:p w14:paraId="7CAE11D5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โทรศัพท์ </w:t>
            </w:r>
          </w:p>
        </w:tc>
        <w:tc>
          <w:tcPr>
            <w:tcW w:w="11513" w:type="dxa"/>
          </w:tcPr>
          <w:p w14:paraId="3CEF0387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27978D10" w14:textId="77777777" w:rsidTr="00214ADD">
        <w:trPr>
          <w:trHeight w:val="176"/>
        </w:trPr>
        <w:tc>
          <w:tcPr>
            <w:tcW w:w="3261" w:type="dxa"/>
          </w:tcPr>
          <w:p w14:paraId="679B5F53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โทรสาร </w:t>
            </w:r>
          </w:p>
        </w:tc>
        <w:tc>
          <w:tcPr>
            <w:tcW w:w="11513" w:type="dxa"/>
          </w:tcPr>
          <w:p w14:paraId="4EA4E950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5B97DDB2" w14:textId="77777777" w:rsidTr="00214ADD">
        <w:trPr>
          <w:trHeight w:val="176"/>
        </w:trPr>
        <w:tc>
          <w:tcPr>
            <w:tcW w:w="3261" w:type="dxa"/>
          </w:tcPr>
          <w:p w14:paraId="7C0B60F9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Email address </w:t>
            </w:r>
          </w:p>
        </w:tc>
        <w:tc>
          <w:tcPr>
            <w:tcW w:w="11513" w:type="dxa"/>
          </w:tcPr>
          <w:p w14:paraId="5B941935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C20CE87" w14:textId="77777777" w:rsidR="00214ADD" w:rsidRPr="00A11DC6" w:rsidRDefault="00214ADD" w:rsidP="00214ADD">
      <w:pPr>
        <w:tabs>
          <w:tab w:val="left" w:pos="510"/>
          <w:tab w:val="left" w:pos="1021"/>
          <w:tab w:val="left" w:pos="1644"/>
        </w:tabs>
        <w:spacing w:after="0" w:line="252" w:lineRule="auto"/>
        <w:rPr>
          <w:rFonts w:ascii="TH SarabunIT๙" w:hAnsi="TH SarabunIT๙" w:cs="TH SarabunIT๙"/>
          <w:sz w:val="32"/>
          <w:szCs w:val="32"/>
        </w:rPr>
      </w:pPr>
    </w:p>
    <w:p w14:paraId="419FFB37" w14:textId="77777777" w:rsidR="00214ADD" w:rsidRPr="00A11DC6" w:rsidRDefault="00214ADD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11D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ประเด็นรับฟังความคิดเห็น               </w:t>
      </w:r>
    </w:p>
    <w:tbl>
      <w:tblPr>
        <w:tblW w:w="1476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39"/>
        <w:gridCol w:w="4111"/>
        <w:gridCol w:w="6410"/>
      </w:tblGrid>
      <w:tr w:rsidR="00214ADD" w:rsidRPr="00A11DC6" w14:paraId="30E7B5ED" w14:textId="77777777" w:rsidTr="00214ADD">
        <w:trPr>
          <w:tblHeader/>
        </w:trPr>
        <w:tc>
          <w:tcPr>
            <w:tcW w:w="4239" w:type="dxa"/>
            <w:tcBorders>
              <w:bottom w:val="single" w:sz="4" w:space="0" w:color="000000"/>
            </w:tcBorders>
            <w:shd w:val="clear" w:color="auto" w:fill="B8CCE4"/>
          </w:tcPr>
          <w:p w14:paraId="317555A8" w14:textId="1CE7A036" w:rsidR="00214ADD" w:rsidRPr="00A11DC6" w:rsidRDefault="00214ADD" w:rsidP="00FB310D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ร่างประกาศ กสทช. เรื่อง แผนความถี่วิทยุฯ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  <w:shd w:val="clear" w:color="auto" w:fill="B8CCE4"/>
          </w:tcPr>
          <w:p w14:paraId="7D63DE5A" w14:textId="77777777" w:rsidR="00214ADD" w:rsidRPr="00A11DC6" w:rsidRDefault="00214ADD" w:rsidP="00FB310D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ความคิดเห็นสาธารณะ</w:t>
            </w:r>
          </w:p>
        </w:tc>
        <w:tc>
          <w:tcPr>
            <w:tcW w:w="6410" w:type="dxa"/>
            <w:tcBorders>
              <w:bottom w:val="single" w:sz="4" w:space="0" w:color="000000"/>
            </w:tcBorders>
            <w:shd w:val="clear" w:color="auto" w:fill="B8CCE4"/>
          </w:tcPr>
          <w:p w14:paraId="7B56181B" w14:textId="77777777" w:rsidR="00214ADD" w:rsidRPr="00A11DC6" w:rsidRDefault="00214ADD" w:rsidP="00FB310D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214ADD" w:rsidRPr="00A11DC6" w14:paraId="2DDD90A0" w14:textId="77777777" w:rsidTr="00214ADD">
        <w:tc>
          <w:tcPr>
            <w:tcW w:w="4239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443B1126" w14:textId="590BE705" w:rsidR="00250311" w:rsidRPr="00A11DC6" w:rsidRDefault="00250311" w:rsidP="00FB310D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โดยที่เป็นการสมควร</w:t>
            </w:r>
            <w:r w:rsidRPr="00A11DC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ให้มีแผน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ความถี่วิทยุกิจการกระจายเสียงระบบเอฟเอ็ม กำลังส่งต่ำ    เพื่อใช้สำหรับการอนุญาตให้ใช้คลื่นความถี่เพื่อประกอบกิจการวิทยุกระจายเสียงให้มีความเหมาะสมกับลักษณะการประกอบกิจการที่เปลี่ยนแปลงไป ป้องกันการรบกวนการใช้คลื่นความถี่ที่อาจจะเกิดขึ้นได้ และเกิดการใช้งาน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คลื่นความถี่อย่างมีประสิทธิภาพ อันจะเป็นประโยชน์ต่อผู้บริโภคและอุตสาหกรรมวิทยุกระจายเสียงในภาพรวม และเพื่อดำเนินการให้สอดคล้องกับคำพิพากษาศาลปกครองสูงสุดซึ่งให้เพิกถอนข้อ 7 ของประกาศคณะกรรมการกิจการกระจายเสียง กิจการโทรทัศน์ และกิจการโทรคมนาคมแห่งชาติ  เรื่อง หลักเกณฑ์การอนุญาตทดลองประกอบกิจการวิทยุกระจายเสียง พ.ศ. ๒๕๕๕ ที่กำหนดให้ผู้มีสิทธิยื่นคำขอรับใบอนุญาตทดลองประกอบกิจการวิทยุกระจายเสียงเป็นเพียงบางกลุ่ม เนื่องจากเป็นการอนุญาตให้ใช้คลื่นความถี่อันเป็นทรัพยากรสื่อสารของชาติ ซึ่งต้องกำหนดลักษณะการอนุญาตตามบทบัญญัติกฎหมาย          </w:t>
            </w:r>
            <w:r w:rsidR="00FB310D" w:rsidRPr="00A11DC6">
              <w:rPr>
                <w:rFonts w:ascii="TH SarabunIT๙" w:hAnsi="TH SarabunIT๙" w:cs="TH SarabunIT๙"/>
                <w:spacing w:val="2"/>
                <w:sz w:val="32"/>
                <w:szCs w:val="32"/>
                <w:cs/>
              </w:rPr>
              <w:t xml:space="preserve"> </w:t>
            </w:r>
            <w:r w:rsidR="00752331">
              <w:rPr>
                <w:rFonts w:ascii="TH SarabunIT๙" w:hAnsi="TH SarabunIT๙" w:cs="TH SarabunIT๙" w:hint="cs"/>
                <w:spacing w:val="2"/>
                <w:sz w:val="32"/>
                <w:szCs w:val="32"/>
                <w:cs/>
              </w:rPr>
              <w:t xml:space="preserve">    </w:t>
            </w:r>
            <w:r w:rsidRPr="00A11DC6">
              <w:rPr>
                <w:rFonts w:ascii="TH SarabunIT๙" w:hAnsi="TH SarabunIT๙" w:cs="TH SarabunIT๙"/>
                <w:spacing w:val="2"/>
                <w:sz w:val="32"/>
                <w:szCs w:val="32"/>
                <w:cs/>
              </w:rPr>
              <w:t>โดยคำนึงถึงภารกิจหรือวัตถุประสงค์ของการประกอบกิจการและการแข่งขันโดยเสรีอย่างเป็นธรรมจึงจำเป็นต้อง</w:t>
            </w:r>
            <w:r w:rsidRPr="00A11DC6">
              <w:rPr>
                <w:rFonts w:ascii="TH SarabunIT๙" w:hAnsi="TH SarabunIT๙" w:cs="TH SarabunIT๙"/>
                <w:color w:val="000000" w:themeColor="text1"/>
                <w:spacing w:val="2"/>
                <w:sz w:val="32"/>
                <w:szCs w:val="32"/>
                <w:cs/>
              </w:rPr>
              <w:t>มีแผน</w:t>
            </w:r>
            <w:r w:rsidRPr="00A11DC6">
              <w:rPr>
                <w:rFonts w:ascii="TH SarabunIT๙" w:hAnsi="TH SarabunIT๙" w:cs="TH SarabunIT๙"/>
                <w:spacing w:val="2"/>
                <w:sz w:val="32"/>
                <w:szCs w:val="32"/>
                <w:cs/>
              </w:rPr>
              <w:t>ความถี่วิทยุกิจการกระจายเสียงระบบเอฟเอ็ม กำลังส่งต่ำ</w:t>
            </w:r>
          </w:p>
          <w:p w14:paraId="290DC6A8" w14:textId="77777777" w:rsidR="00250311" w:rsidRPr="00A11DC6" w:rsidRDefault="00250311" w:rsidP="00FB310D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อาศัยอำนาจตามความในมาตรา ๒๗ (๑) แห่งพระราชบัญญัติองค์กรจัดสรรคลื่นความถี่   และกำกับการประกอบกิจการวิทยุกระจายเสียง วิทยุโทรทัศน์ และกิจการโทรคมนาคม พ.ศ. ๒๕๕๓</w:t>
            </w:r>
            <w:r w:rsidR="00FB310D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ซึ่งแก้ไขเพิ่มเติมโดยพระราชบัญญัติองค์กรจัดสรรคลื่นความถี่และกำกับการประกอบ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กิจการ วิทยุกระจายเสียง วิทยุโทรทัศน์ และกิจการโทรคมนาคม (ฉบ</w:t>
            </w:r>
            <w:r w:rsidR="00FB310D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ับที่ ๓) พ.ศ. ๒๕๖๒ มาตรา ๒๗ (๔)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แห่งพระราชบัญญัติองค์กรจัดสรรคลื่นความถี่และกำกับการประกอบกิจการวิทยุกระจายเสียง วิทยุโทรทัศน์ และกิจการโทรคมนาคม พ.ศ. ๒๕๕๓ ซึ่งแก้ไขเพิ่มเติมโดยพระราชบัญญัติองค์กรจัดสรรคลื่นความถี่และกำกับการประกอบกิจการวิทยุกระจายเสียง วิทยุโทรทัศน์ และกิจการโทรคมนาคม (ฉบับที่ ๒) พ.ศ. ๒๕๖๐ และมาตรา ๒๗ (๕) (๖) และ (๒๔) แห่งพระราชบัญญัติองค์กรจัดสรรคลื่นความถี่และกำกับการประกอบกิจการวิทยุกระจายเสียง วิทยุโทรทัศน์ และกิจการโทรคมนาคม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พ.ศ. ๒๕๕๓ คณะกรรมการกิจการกระจายเสียง กิจการโทรทัศน์ และกิจการโทรคมนาคมแห่งชาติ จึงออกประกาศไว้ ดังต่อไปนี้</w:t>
            </w:r>
          </w:p>
          <w:p w14:paraId="108AEB6F" w14:textId="77777777" w:rsidR="00250311" w:rsidRPr="00A11DC6" w:rsidRDefault="00FB310D" w:rsidP="00FB310D">
            <w:pPr>
              <w:tabs>
                <w:tab w:val="left" w:pos="592"/>
                <w:tab w:val="left" w:pos="2127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ข้อ 1 </w:t>
            </w:r>
            <w:r w:rsidR="00250311" w:rsidRPr="00A11DC6">
              <w:rPr>
                <w:rFonts w:ascii="TH SarabunIT๙" w:hAnsi="TH SarabunIT๙" w:cs="TH SarabunIT๙"/>
                <w:spacing w:val="6"/>
                <w:sz w:val="32"/>
                <w:szCs w:val="32"/>
                <w:cs/>
              </w:rPr>
              <w:t>ประกาศนี้ให้ใช้บังคับตั้งแต่วันถัดจากวันประกาศในราชกิจจา</w:t>
            </w:r>
            <w:proofErr w:type="spellStart"/>
            <w:r w:rsidR="00250311" w:rsidRPr="00A11DC6">
              <w:rPr>
                <w:rFonts w:ascii="TH SarabunIT๙" w:hAnsi="TH SarabunIT๙" w:cs="TH SarabunIT๙"/>
                <w:spacing w:val="6"/>
                <w:sz w:val="32"/>
                <w:szCs w:val="32"/>
                <w:cs/>
              </w:rPr>
              <w:t>นุเ</w:t>
            </w:r>
            <w:proofErr w:type="spellEnd"/>
            <w:r w:rsidR="00250311" w:rsidRPr="00A11DC6">
              <w:rPr>
                <w:rFonts w:ascii="TH SarabunIT๙" w:hAnsi="TH SarabunIT๙" w:cs="TH SarabunIT๙"/>
                <w:spacing w:val="6"/>
                <w:sz w:val="32"/>
                <w:szCs w:val="32"/>
                <w:cs/>
              </w:rPr>
              <w:t>บกษาเป็นต้นไป</w:t>
            </w:r>
          </w:p>
          <w:p w14:paraId="3C76B0FB" w14:textId="77777777" w:rsidR="00250311" w:rsidRPr="00A11DC6" w:rsidRDefault="00250311" w:rsidP="00FB310D">
            <w:pPr>
              <w:tabs>
                <w:tab w:val="left" w:pos="592"/>
                <w:tab w:val="left" w:pos="2127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FB310D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2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บรรดาประกาศ ระเบียบ ข้อบังคับ หรือคำสั่งอื่นใดในส่วนที่ได้กำหนดไว้แล้ว          ในประกาศนี้ หรือซึ่งขัดหรือแย้งกับประกาศนี้ ให้ใช้ประกาศนี้แทน</w:t>
            </w:r>
          </w:p>
          <w:p w14:paraId="307054BE" w14:textId="5FE81CE3" w:rsidR="00FB310D" w:rsidRDefault="00FB310D" w:rsidP="00FB310D">
            <w:pPr>
              <w:tabs>
                <w:tab w:val="left" w:pos="592"/>
                <w:tab w:val="left" w:pos="2127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A920A1" w14:textId="77777777" w:rsidR="005138CF" w:rsidRPr="00A11DC6" w:rsidRDefault="005138CF" w:rsidP="00FB310D">
            <w:pPr>
              <w:tabs>
                <w:tab w:val="left" w:pos="592"/>
                <w:tab w:val="left" w:pos="2127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06FC268" w14:textId="77777777" w:rsidR="00250311" w:rsidRPr="00A11DC6" w:rsidRDefault="00FB310D" w:rsidP="00FB310D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ข้อ ๓ </w:t>
            </w:r>
            <w:r w:rsidR="00250311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แผนความถี่วิทยุกิจการกระจายเสียงระบบเอฟเอ็ม กำลังส่งต่ำ ให้เป็นไปตามแผนความถี่วิทยุ กสทช. ผว. ๑๐๕ – ๒๕๖๔ ท้ายประกาศนี้</w:t>
            </w:r>
          </w:p>
          <w:p w14:paraId="3A81F143" w14:textId="77777777" w:rsidR="00A84F68" w:rsidRPr="00A11DC6" w:rsidRDefault="00A84F68" w:rsidP="00A84F6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ประกาศ  ณ  วันที่          พ.ศ. ๒๕๖๔        </w:t>
            </w:r>
          </w:p>
          <w:p w14:paraId="26117D3F" w14:textId="77777777" w:rsidR="00A84F68" w:rsidRPr="00A11DC6" w:rsidRDefault="00A84F68" w:rsidP="00A84F68">
            <w:pPr>
              <w:tabs>
                <w:tab w:val="left" w:pos="369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พลเอก</w:t>
            </w:r>
          </w:p>
          <w:p w14:paraId="07FE8E91" w14:textId="77777777" w:rsidR="00A84F68" w:rsidRPr="00A11DC6" w:rsidRDefault="00A84F68" w:rsidP="00A84F68">
            <w:pPr>
              <w:tabs>
                <w:tab w:val="left" w:pos="495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(สุกิจ ขมะสุนทร)</w:t>
            </w:r>
          </w:p>
          <w:p w14:paraId="4BAFF863" w14:textId="77777777" w:rsidR="00A84F68" w:rsidRPr="00A11DC6" w:rsidRDefault="00A84F68" w:rsidP="00A84F68">
            <w:pPr>
              <w:tabs>
                <w:tab w:val="left" w:pos="5103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กรรมการกิจการกระจายเสียง กิจการโทรทัศน์</w:t>
            </w:r>
          </w:p>
          <w:p w14:paraId="38D8D225" w14:textId="77777777" w:rsidR="00A84F68" w:rsidRPr="00A11DC6" w:rsidRDefault="00A84F68" w:rsidP="00A84F68">
            <w:pPr>
              <w:tabs>
                <w:tab w:val="left" w:pos="5103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และกิจการโทรคมนาคมแห่งชาติ</w:t>
            </w:r>
          </w:p>
          <w:p w14:paraId="7102A9A8" w14:textId="77777777" w:rsidR="00A84F68" w:rsidRPr="00A11DC6" w:rsidRDefault="00A84F68" w:rsidP="00A84F6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ทำหน้าที่ประธานกรรมการกิจการกระจายเสียง </w:t>
            </w:r>
          </w:p>
          <w:p w14:paraId="6C6F4EAE" w14:textId="5F7090E2" w:rsidR="00A84F68" w:rsidRPr="00A11DC6" w:rsidRDefault="00A84F68" w:rsidP="00ED52E1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กิจการโทรทัศน์ และกิจการโทรคมนาคมแห่งชาติ</w:t>
            </w:r>
          </w:p>
        </w:tc>
        <w:tc>
          <w:tcPr>
            <w:tcW w:w="4111" w:type="dxa"/>
            <w:tcBorders>
              <w:top w:val="nil"/>
              <w:bottom w:val="single" w:sz="4" w:space="0" w:color="808080"/>
            </w:tcBorders>
          </w:tcPr>
          <w:p w14:paraId="052A48AC" w14:textId="77777777" w:rsidR="00214ADD" w:rsidRPr="00A11DC6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4232B1D8" w14:textId="77777777" w:rsidR="00214ADD" w:rsidRPr="00A11DC6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14ADD" w:rsidRPr="00A11DC6" w14:paraId="70A70063" w14:textId="77777777" w:rsidTr="00214ADD">
        <w:trPr>
          <w:trHeight w:val="334"/>
        </w:trPr>
        <w:tc>
          <w:tcPr>
            <w:tcW w:w="14760" w:type="dxa"/>
            <w:gridSpan w:val="3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280205D8" w14:textId="77777777" w:rsidR="00214ADD" w:rsidRPr="00A11DC6" w:rsidRDefault="00214ADD" w:rsidP="00FB310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04" w:hanging="30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ขอบข่าย</w:t>
            </w:r>
          </w:p>
        </w:tc>
      </w:tr>
      <w:tr w:rsidR="00214ADD" w:rsidRPr="00A11DC6" w14:paraId="562032F1" w14:textId="77777777" w:rsidTr="00214ADD">
        <w:tc>
          <w:tcPr>
            <w:tcW w:w="4239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6053FE2C" w14:textId="641D6F38" w:rsidR="00A11DC6" w:rsidRPr="00A11DC6" w:rsidRDefault="00CC0E81" w:rsidP="00ED52E1">
            <w:pPr>
              <w:autoSpaceDE w:val="0"/>
              <w:autoSpaceDN w:val="0"/>
              <w:adjustRightInd w:val="0"/>
              <w:spacing w:after="0" w:line="240" w:lineRule="auto"/>
              <w:ind w:left="20" w:firstLine="287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แผนความถี่วิทยุฉบับนี้ครอบคลุมการกำหนด</w:t>
            </w:r>
            <w:r w:rsidR="00A84F68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ช่องความถี่วิทยุ คุณลักษณะทางเทคนิค และเงื่อนไขการใช้งานคลื่นความถี่สำหรับกิจการกระจายเสียงระบบเอฟเอ็ม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FM)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กำลังส่งต่ำ ในย่านความถี่วิทยุ 87 - 108 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MHz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ซึ่งมีกำลังส่งออกอากาศสูงสุด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Maximum Effective Radiated Power)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ไม่เกิน 50 วัตต์</w:t>
            </w:r>
            <w:r w:rsidR="00ED52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111" w:type="dxa"/>
            <w:tcBorders>
              <w:top w:val="nil"/>
              <w:bottom w:val="single" w:sz="4" w:space="0" w:color="808080"/>
            </w:tcBorders>
          </w:tcPr>
          <w:p w14:paraId="114ACD7B" w14:textId="77777777" w:rsidR="00214ADD" w:rsidRPr="00A11DC6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7DB9A5F2" w14:textId="77777777" w:rsidR="00214ADD" w:rsidRPr="00A11DC6" w:rsidDel="0084674B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75C32856" w14:textId="77777777" w:rsidTr="00214ADD">
        <w:trPr>
          <w:trHeight w:val="328"/>
        </w:trPr>
        <w:tc>
          <w:tcPr>
            <w:tcW w:w="14760" w:type="dxa"/>
            <w:gridSpan w:val="3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2C4F3579" w14:textId="77777777" w:rsidR="00214ADD" w:rsidRPr="00A11DC6" w:rsidRDefault="00214ADD" w:rsidP="00FB310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04" w:hanging="28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ความถี่วิทยุ</w:t>
            </w:r>
          </w:p>
        </w:tc>
      </w:tr>
      <w:tr w:rsidR="00214ADD" w:rsidRPr="00A11DC6" w14:paraId="30A8049C" w14:textId="77777777" w:rsidTr="00214ADD">
        <w:tc>
          <w:tcPr>
            <w:tcW w:w="4239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5AEF7316" w14:textId="77777777" w:rsidR="00CC0E81" w:rsidRPr="00A11DC6" w:rsidRDefault="00A84F68" w:rsidP="00A84F6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2.1 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ย่านความถี่วิทยุ (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</w:rPr>
              <w:t>Frequency Range)</w:t>
            </w:r>
          </w:p>
          <w:p w14:paraId="2F1EF8F9" w14:textId="77777777" w:rsidR="00214ADD" w:rsidRPr="00A11DC6" w:rsidRDefault="00CC0E81" w:rsidP="00A84F68">
            <w:pPr>
              <w:spacing w:after="0" w:line="240" w:lineRule="auto"/>
              <w:ind w:firstLine="733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กำหนดให้ใช้ย่านความถี่วิทยุ 87 - 108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 MHz</w:t>
            </w:r>
          </w:p>
        </w:tc>
        <w:tc>
          <w:tcPr>
            <w:tcW w:w="4111" w:type="dxa"/>
            <w:tcBorders>
              <w:top w:val="nil"/>
              <w:bottom w:val="single" w:sz="4" w:space="0" w:color="808080"/>
            </w:tcBorders>
          </w:tcPr>
          <w:p w14:paraId="52422419" w14:textId="77777777" w:rsidR="00214ADD" w:rsidRPr="00A11DC6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4E6FC366" w14:textId="77777777" w:rsidR="00214ADD" w:rsidRPr="00A11DC6" w:rsidDel="0084674B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3427D9A1" w14:textId="77777777" w:rsidTr="00214ADD">
        <w:tc>
          <w:tcPr>
            <w:tcW w:w="4239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38C5A55F" w14:textId="77777777" w:rsidR="00CC0E81" w:rsidRPr="00A11DC6" w:rsidRDefault="00A84F68" w:rsidP="00A84F6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2.2 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ช่องความถี่วิทยุ (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</w:rPr>
              <w:t>Frequency Channel)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1165F90B" w14:textId="77777777" w:rsidR="00214ADD" w:rsidRPr="00A11DC6" w:rsidRDefault="00CC0E81" w:rsidP="00A84F68">
            <w:pPr>
              <w:spacing w:after="0" w:line="240" w:lineRule="auto"/>
              <w:ind w:firstLine="733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highlight w:val="yellow"/>
                <w:cs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กำหนดให้ใช้ช่องความถี่วิทยุช่องที่ 1 ถึง ช่องที่ 82 ตามตารางที่</w:t>
            </w:r>
            <w:r w:rsidR="00A84F68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4111" w:type="dxa"/>
            <w:tcBorders>
              <w:top w:val="nil"/>
              <w:bottom w:val="single" w:sz="4" w:space="0" w:color="808080"/>
            </w:tcBorders>
          </w:tcPr>
          <w:p w14:paraId="100FD212" w14:textId="77777777" w:rsidR="00214ADD" w:rsidRPr="00A11DC6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6410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49FAC36C" w14:textId="77777777" w:rsidR="00214ADD" w:rsidRPr="00A11DC6" w:rsidDel="0084674B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highlight w:val="yellow"/>
                <w:cs/>
              </w:rPr>
            </w:pPr>
          </w:p>
        </w:tc>
      </w:tr>
      <w:tr w:rsidR="00214ADD" w:rsidRPr="00A11DC6" w14:paraId="33936913" w14:textId="77777777" w:rsidTr="00214ADD">
        <w:tc>
          <w:tcPr>
            <w:tcW w:w="4239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5BBD7B80" w14:textId="087A000F" w:rsidR="00ED52E1" w:rsidRDefault="00A84F68" w:rsidP="00ED52E1">
            <w:pPr>
              <w:spacing w:after="0" w:line="240" w:lineRule="auto"/>
              <w:ind w:firstLine="733"/>
              <w:contextualSpacing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2.3 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ความถี่คลื่นพาห์และช่องห่างระหว่างคลื่นพาห์ (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</w:rPr>
              <w:t>Carrier Frequency and Channel Spacing)</w:t>
            </w:r>
            <w:r w:rsidR="00ED52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D52E1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กำหนดให้ใช้ความถี่คลื่นพาห์ตามตารางที่ 1 โดยช่องห่างระหว่างคลื่นพาห์มีค่า 250</w:t>
            </w:r>
            <w:r w:rsidR="00ED52E1"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kHz</w:t>
            </w:r>
          </w:p>
          <w:p w14:paraId="4B60E2D1" w14:textId="77777777" w:rsidR="00F27624" w:rsidRDefault="00F27624" w:rsidP="00ED52E1">
            <w:pPr>
              <w:spacing w:after="0" w:line="240" w:lineRule="auto"/>
              <w:ind w:firstLine="733"/>
              <w:contextualSpacing/>
              <w:jc w:val="thaiDistribute"/>
              <w:rPr>
                <w:rFonts w:ascii="TH SarabunIT๙" w:hAnsi="TH SarabunIT๙" w:cs="TH SarabunIT๙" w:hint="cs"/>
                <w:spacing w:val="-10"/>
                <w:sz w:val="32"/>
                <w:szCs w:val="32"/>
              </w:rPr>
            </w:pPr>
          </w:p>
          <w:p w14:paraId="2AF981BD" w14:textId="55A5E0DC" w:rsidR="00752331" w:rsidRDefault="00F27624" w:rsidP="00F27624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7B02B17" wp14:editId="1C720306">
                  <wp:extent cx="2554605" cy="2395220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239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8495EE" w14:textId="73789197" w:rsidR="00752331" w:rsidRPr="00F27624" w:rsidRDefault="00752331" w:rsidP="00ED52E1">
            <w:pPr>
              <w:spacing w:after="0" w:line="240" w:lineRule="auto"/>
              <w:ind w:firstLine="733"/>
              <w:contextualSpacing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  <w:p w14:paraId="73764EA8" w14:textId="1CB4662A" w:rsidR="00752331" w:rsidRDefault="00752331" w:rsidP="00ED52E1">
            <w:pPr>
              <w:spacing w:after="0" w:line="240" w:lineRule="auto"/>
              <w:ind w:firstLine="733"/>
              <w:contextualSpacing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  <w:p w14:paraId="4FC018B9" w14:textId="77A59C13" w:rsidR="00752331" w:rsidRDefault="00752331" w:rsidP="00ED52E1">
            <w:pPr>
              <w:spacing w:after="0" w:line="240" w:lineRule="auto"/>
              <w:ind w:firstLine="733"/>
              <w:contextualSpacing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  <w:p w14:paraId="27618B40" w14:textId="77777777" w:rsidR="00752331" w:rsidRDefault="00752331" w:rsidP="00ED52E1">
            <w:pPr>
              <w:spacing w:after="0" w:line="240" w:lineRule="auto"/>
              <w:ind w:firstLine="733"/>
              <w:contextualSpacing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  <w:p w14:paraId="554B86FD" w14:textId="2249F41F" w:rsidR="00752331" w:rsidRDefault="00752331" w:rsidP="00752331">
            <w:pPr>
              <w:spacing w:after="0" w:line="240" w:lineRule="auto"/>
              <w:ind w:firstLine="51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A26FE64" wp14:editId="14F9ED7D">
                  <wp:extent cx="2519680" cy="302422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841" cy="30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AA4AAF" w14:textId="30855BCE" w:rsidR="00214ADD" w:rsidRPr="00A11DC6" w:rsidRDefault="00214ADD" w:rsidP="00752331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nil"/>
              <w:bottom w:val="single" w:sz="4" w:space="0" w:color="808080"/>
            </w:tcBorders>
          </w:tcPr>
          <w:p w14:paraId="61FFDCC3" w14:textId="77777777" w:rsidR="00214ADD" w:rsidRPr="00A11DC6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6410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2FC4FFBB" w14:textId="77777777" w:rsidR="00214ADD" w:rsidRPr="00A11DC6" w:rsidDel="0084674B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highlight w:val="yellow"/>
                <w:cs/>
              </w:rPr>
            </w:pPr>
          </w:p>
        </w:tc>
      </w:tr>
      <w:tr w:rsidR="00214ADD" w:rsidRPr="00A11DC6" w14:paraId="6B9487D6" w14:textId="77777777" w:rsidTr="00214ADD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2C3F6" w14:textId="77777777" w:rsidR="00214ADD" w:rsidRPr="00A11DC6" w:rsidDel="0084674B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3) การส่งสัญญาณ</w:t>
            </w:r>
          </w:p>
        </w:tc>
      </w:tr>
      <w:tr w:rsidR="00214ADD" w:rsidRPr="00A11DC6" w14:paraId="24B0A13A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2C03EB" w14:textId="77777777" w:rsidR="00A84F68" w:rsidRPr="00A11DC6" w:rsidRDefault="00A84F68" w:rsidP="00A84F6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 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การมอดูเลต (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</w:rPr>
              <w:t>Modulation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</w:p>
          <w:p w14:paraId="7F9F2CDA" w14:textId="77777777" w:rsidR="00214ADD" w:rsidRPr="00A11DC6" w:rsidRDefault="00A84F68" w:rsidP="00A84F6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กำหนดให้การมอดูเลตเป็นการมอดูเลต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ทางความถี่ (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Frequency Modulation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: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FM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1888A946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D2A27E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665925B8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2605AA" w14:textId="77777777" w:rsidR="00CC0E81" w:rsidRPr="00A11DC6" w:rsidRDefault="00A84F68" w:rsidP="00A84F6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3.2 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ค่าเบี่ยงเบนทางความถี่ (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</w:rPr>
              <w:t>Frequency Deviation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78B40B31" w14:textId="77777777" w:rsidR="00214ADD" w:rsidRPr="00A11DC6" w:rsidRDefault="00A84F68" w:rsidP="00A11DC6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กำหนดให้ค่าเบี่ยงเบนทางความถี่มีค่าไม่เกิน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±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75 กิโลเฮิรตซ์ (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kHz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2E1E5F19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330524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4E785356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08F66A" w14:textId="77777777" w:rsidR="00CC0E81" w:rsidRPr="00A11DC6" w:rsidRDefault="00CC0E81" w:rsidP="00A84F6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3.3</w:t>
            </w:r>
            <w:r w:rsidR="00A84F68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การเน้นล่วงหน้า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Pre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emphasis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43E1E992" w14:textId="77777777" w:rsidR="00214ADD" w:rsidRPr="00A11DC6" w:rsidRDefault="00A84F68" w:rsidP="00A84F6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กำหนดให้การเน้นล่วงหน้าของสัญญาณ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เสียง (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Sound Signal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50 µs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4CCA4E32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26AAEF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4F7379E7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21F323" w14:textId="77777777" w:rsidR="00CC0E81" w:rsidRPr="00A11DC6" w:rsidRDefault="00CC0E81" w:rsidP="00A84F6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A84F68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การส่งสัญญาณส</w:t>
            </w:r>
            <w:proofErr w:type="spellStart"/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เต</w:t>
            </w:r>
            <w:proofErr w:type="spellEnd"/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อริโอ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Stereo Transmissions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2679914F" w14:textId="77777777" w:rsidR="00214ADD" w:rsidRPr="00A11DC6" w:rsidRDefault="00A84F68" w:rsidP="00A84F6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กำหนดให้การส่งสัญญาณส</w:t>
            </w:r>
            <w:proofErr w:type="spellStart"/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เต</w:t>
            </w:r>
            <w:proofErr w:type="spellEnd"/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อริโอต้องใช้ระบบสัญญาณเสียงนำร่อง (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Pilot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tone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 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System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           โดยสัญญาณเบสแบนด์ (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Baseband Signal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) ต้องมีสัญญาณเสียงนำร่องที่ความถี่วิทยุ 19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kHz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20C84676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43F0A3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70128F1C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1860D9" w14:textId="77777777" w:rsidR="00CC0E81" w:rsidRPr="00A11DC6" w:rsidRDefault="00CC0E81" w:rsidP="00A84F6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A84F68"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พิกัดที่ตั้งของสายอากาศ</w:t>
            </w:r>
          </w:p>
          <w:p w14:paraId="6E4814B5" w14:textId="77777777" w:rsidR="00CC0E81" w:rsidRPr="00A11DC6" w:rsidRDefault="00A84F68" w:rsidP="00A84F6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กำหนดให้พิกัดที่ตั้งของสายอากาศเป็นไปตามที่ได้รับอนุญาต หรือเป็นไปตามข้อกำหนด ดังนี้</w:t>
            </w:r>
          </w:p>
          <w:p w14:paraId="5E4F6694" w14:textId="77777777" w:rsidR="00CC0E81" w:rsidRPr="00A11DC6" w:rsidRDefault="00A84F68" w:rsidP="00A84F6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3.5.1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  <w:t xml:space="preserve">ต้องไม่อยู่ในพื้นที่ปลอดการรบกวนการใช้คลื่นความถี่ของท่าอากาศยานและสถานีควบคุมจราจรทางอากาศ </w:t>
            </w:r>
          </w:p>
          <w:p w14:paraId="271F1B4D" w14:textId="77777777" w:rsidR="00214ADD" w:rsidRPr="00A11DC6" w:rsidRDefault="00A84F68" w:rsidP="00A84F6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3.5.2</w:t>
            </w:r>
            <w:r w:rsidR="00CC0E81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ab/>
              <w:t xml:space="preserve">ต้องตั้งห่างจากสถานีตรวจสอบการใช้ความถี่วิทยุของสำนักงานคณะกรรมการกิจการกระจายเสียง กิจการโทรทัศน์ และกิจการโทรคมนาคมแห่งชาติ โดยมีระยะขจัดอย่างน้อย 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          </w:t>
            </w:r>
            <w:r w:rsidR="00CC0E81"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</w:t>
            </w:r>
            <w:r w:rsidR="00CC0E81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กิโลเมตรทางอากาศ หรือมีค่าความเข้มของสัญญาณคลื่นพาห์ของสถานี ณ บริเวณสถานีตรวจสอบการใช้ความถี่วิทยุต้องไม่เกิน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r w:rsidR="00CC0E81"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50 mV</w:t>
            </w:r>
            <w:r w:rsidR="00CC0E81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/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m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6F672326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BC6243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0EAF9E73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091F28" w14:textId="77777777" w:rsidR="00CC0E81" w:rsidRPr="00A11DC6" w:rsidRDefault="00CC0E81" w:rsidP="005138CF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3.6</w:t>
            </w:r>
            <w:r w:rsidR="00A84F68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ความสูงของสายอากาศ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Antenna Height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FFD1047" w14:textId="77777777" w:rsidR="00214ADD" w:rsidRPr="00A11DC6" w:rsidRDefault="00A84F68" w:rsidP="00A84F6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bookmarkStart w:id="0" w:name="_Hlk72834283"/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กำหนดให้ความสูงของสายอากาศไม่เกิน 60 เมตร โดยวัดจากจุดกึ่งกลางสายอากาศถึงระดับพื้นดินที่ใช้ติดตั้งสายอากาศนั้น</w:t>
            </w:r>
            <w:bookmarkEnd w:id="0"/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0A667054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EFF5A6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4E15C177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5E5DA6" w14:textId="77777777" w:rsidR="00CC0E81" w:rsidRPr="00A11DC6" w:rsidRDefault="00CC0E81" w:rsidP="00A84F6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A84F68"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กำลังส่งออกอากาศสูงสุด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Maximum Effective Radiated Power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793B61CC" w14:textId="77777777" w:rsidR="00214ADD" w:rsidRPr="00A11DC6" w:rsidRDefault="00A84F68" w:rsidP="00A84F6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กำหนดให้กำลังส่งออกอากาศสูงสุด</w:t>
            </w:r>
            <w:bookmarkStart w:id="1" w:name="_Hlk72834331"/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ในทุกโพลาไรเซชันรวมกัน</w:t>
            </w:r>
            <w:bookmarkEnd w:id="1"/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ต้องมีค่าไม่เกิน 50 วัตต์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7623CDAA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95DB95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7EC9B50E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ABC002" w14:textId="77777777" w:rsidR="00CC0E81" w:rsidRPr="00A11DC6" w:rsidRDefault="00CC0E81" w:rsidP="00A84F6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A84F68"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โพลาไรเซชันของการแพร่กระจายคลื่น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Transmitted Polarization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EF1D508" w14:textId="77777777" w:rsidR="00214ADD" w:rsidRPr="00A11DC6" w:rsidRDefault="00A84F68" w:rsidP="00A84F6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กำหนดให้โพลาไรเซชันของการแพร่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กระจายคลื่นเป็นไปตามที่ได้รับอนุญาต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7E86789B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CDD74F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50F6798D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33E59B" w14:textId="77777777" w:rsidR="00CC0E81" w:rsidRPr="00A11DC6" w:rsidRDefault="00CC0E81" w:rsidP="00A84F6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A84F68"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9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ระบบส่งสัญญาณข้อมูลวิทยุ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Radio Data System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RDS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  <w:p w14:paraId="30FC272D" w14:textId="77777777" w:rsidR="00CC0E81" w:rsidRPr="00A11DC6" w:rsidRDefault="00A84F68" w:rsidP="00A84F6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กำหนดให้สถานีวิทยุกระจายเสียงต้องส่งสัญญาณข้อมูลวิทยุ เพื่อเป็นการระบุตัวตนและตรวจสอบสถานีวิทยุกระจายเสียง โดยเป็นไปตามมาตรฐานดังต่อไปนี้</w:t>
            </w:r>
          </w:p>
          <w:p w14:paraId="5477C835" w14:textId="77777777" w:rsidR="00CC0E81" w:rsidRPr="00A11DC6" w:rsidRDefault="00B93A78" w:rsidP="00B93A78">
            <w:pPr>
              <w:tabs>
                <w:tab w:val="left" w:pos="720"/>
              </w:tabs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3.9.1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กำหนดให้ระบบส่งสัญญาณข้อมูลวิทยุต้องเป็นไปตาม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IEC 62106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[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2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] หรือมาตรฐานอื่นที่เทียบเท่า โดยสัญญาณเบสแบนด์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>ต้องใช้คลื่นพาห์ย่อย (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Subcarrier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 ที่ความถี่วิทยุ 57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kHz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สำหรับส่งสัญญาณข้อมูลวิทยุ </w:t>
            </w:r>
          </w:p>
          <w:p w14:paraId="12487173" w14:textId="77777777" w:rsidR="00CC0E81" w:rsidRPr="00A11DC6" w:rsidRDefault="00B93A78" w:rsidP="00B93A7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3.9.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2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  <w:t>กำหนดให้ระบบส่งสัญญาณข้อมูลวิทยุต้องมีข้อมูลรหัสรายการ (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Program Identification Code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) ต้องมีข้อมูลรหัสรายการเป็นไปตามที่ได้รับอนุญาต </w:t>
            </w:r>
          </w:p>
          <w:p w14:paraId="0034F43D" w14:textId="77777777" w:rsidR="00214ADD" w:rsidRPr="00A11DC6" w:rsidRDefault="00B93A78" w:rsidP="00B93A7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3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9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3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  <w:t>หากมีการส่งสัญญาณข้อมูลเวลาและวันที่ (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Clock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Time and Date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 จะต้องเป็นไปตามเวลาและวันที่ที่กำหนดโดยสถาบันมาตรวิทยาแห่งชาติ หรือเวลาและวันที่ที่มีการสอบย้อนกลับได้ทางการวัด (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Measurement Traceability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 ไปยังสถาบันมาตรวิทยาแห่งชาติ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0A8A8920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BB569B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0BF0C506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A1ED84" w14:textId="77777777" w:rsidR="00214ADD" w:rsidRPr="00A11DC6" w:rsidRDefault="00214ADD" w:rsidP="00FB310D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4) การรับสัญญาณ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5121ABE1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CBC928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79A9B982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C32137" w14:textId="77777777" w:rsidR="00CC0E81" w:rsidRPr="00A11DC6" w:rsidRDefault="00CC0E81" w:rsidP="00B93A7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B93A78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การรับสัญญาณขั้นต่ำ </w:t>
            </w:r>
          </w:p>
          <w:p w14:paraId="0EDE1100" w14:textId="77777777" w:rsidR="00214ADD" w:rsidRPr="00A11DC6" w:rsidRDefault="00B93A78" w:rsidP="00B93A7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กำหนดให้การรับสัญญาณขั้นต่ำรองรับการรับสัญญาณส</w:t>
            </w:r>
            <w:proofErr w:type="spellStart"/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เต</w:t>
            </w:r>
            <w:proofErr w:type="spellEnd"/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อริโอแบบเคลื่อนที่ภายนอกอาคาร (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Mobile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Stereophonic Reception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783EF48E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38D756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1C7F26B0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3EA410" w14:textId="77777777" w:rsidR="00B93A78" w:rsidRPr="00A11DC6" w:rsidRDefault="00CC0E81" w:rsidP="00B93A7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.2 </w:t>
            </w:r>
            <w:proofErr w:type="gramStart"/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ความแรงของสัญญาณขั้นต่ำ(</w:t>
            </w:r>
            <w:proofErr w:type="gramEnd"/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Minimum Field Strength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B469FF2" w14:textId="1CE21E69" w:rsidR="00B93A78" w:rsidRPr="00A11DC6" w:rsidRDefault="00CC0E81" w:rsidP="00ED52E1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กำหนดให้ความแรงของสัญญาณขั้นต่ำ</w:t>
            </w:r>
            <w:r w:rsidRPr="00A11DC6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 xml:space="preserve">มีค่า </w:t>
            </w:r>
            <w:r w:rsidRPr="00A11DC6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57 </w:t>
            </w:r>
            <w:proofErr w:type="spellStart"/>
            <w:r w:rsidRPr="00A11DC6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>dBµV</w:t>
            </w:r>
            <w:proofErr w:type="spellEnd"/>
            <w:r w:rsidRPr="00A11DC6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/</w:t>
            </w:r>
            <w:r w:rsidRPr="00A11DC6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m </w:t>
            </w:r>
            <w:r w:rsidRPr="00A11DC6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ที่ความสูงของเครื่องรับ 1.50 เมตร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จากระดับพื้นดินเฉลี่ย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7F72D4E9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5EF237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441664A7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FBE768" w14:textId="77777777" w:rsidR="00B93A78" w:rsidRPr="00A11DC6" w:rsidRDefault="00CC0E81" w:rsidP="00B93A7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</w:t>
            </w:r>
            <w:r w:rsidR="00B93A78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.3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อัตราส่วนป้องกันการรบกวน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Protection Ratio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5EE966D5" w14:textId="77777777" w:rsidR="00CC0E81" w:rsidRPr="00A11DC6" w:rsidRDefault="00B93A78" w:rsidP="00B93A7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กำหนดให้อัตราส่วนป้องกันการรบกวนเป็นไปตาม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Recommendation ITU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R BS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412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9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[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3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] หรือมาตรฐานอื่นที่เทียบเท่าและตารางที่ 2 ดังนี้</w:t>
            </w:r>
          </w:p>
          <w:p w14:paraId="3B1AE25B" w14:textId="77777777" w:rsidR="00214ADD" w:rsidRPr="00A11DC6" w:rsidRDefault="00985248" w:rsidP="00FB310D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ACF414E" wp14:editId="10508B5F">
                  <wp:extent cx="2554605" cy="756920"/>
                  <wp:effectExtent l="0" t="0" r="0" b="5080"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116A82E5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2C49C2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70E6500B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2037F5" w14:textId="77777777" w:rsidR="00CC0E81" w:rsidRPr="00A11DC6" w:rsidRDefault="00CC0E81" w:rsidP="0098524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985248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การยอมรับสัญญาณรบกวน</w:t>
            </w:r>
          </w:p>
          <w:p w14:paraId="310F6AF3" w14:textId="77777777" w:rsidR="00CC0E81" w:rsidRPr="00A11DC6" w:rsidRDefault="00985248" w:rsidP="0098524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กำหนดให้การยอมรับสัญญาณรบกวนเป็นดังนี้</w:t>
            </w:r>
          </w:p>
          <w:p w14:paraId="3786C7EA" w14:textId="29B5516D" w:rsidR="00CC0E81" w:rsidRDefault="00985248" w:rsidP="0098524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4.4.1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  <w:t>ช่วงเวลาการรับฟังที่ปราศจากการรบกวนแบบต่อเนื่อง (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Steady Interference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 : ร้อยละ 50 ของช่วงเวลาการรับฟัง</w:t>
            </w:r>
          </w:p>
          <w:p w14:paraId="48B03B77" w14:textId="77777777" w:rsidR="00214ADD" w:rsidRPr="00A11DC6" w:rsidRDefault="00985248" w:rsidP="0098524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4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4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2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ช่วงเวลาการรับฟังที่ปราศจากการรบกวนแบบโทรโปสเฟียร์ (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Tropospheric Interference</w:t>
            </w:r>
            <w:proofErr w:type="gramStart"/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 :</w:t>
            </w:r>
            <w:proofErr w:type="gramEnd"/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  <w:t xml:space="preserve">ร้อยละ 90 ของช่วงเวลารับฟัง 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2BE62DCE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780F0E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7B926CE1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99AC88" w14:textId="77777777" w:rsidR="00CC0E81" w:rsidRPr="00A11DC6" w:rsidRDefault="00CC0E81" w:rsidP="00A11DC6">
            <w:pPr>
              <w:spacing w:after="0" w:line="240" w:lineRule="auto"/>
              <w:ind w:firstLine="307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4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</w:t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5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การวิเคราะห์คำนวณเกี่ยวกับพื้นที่การให้บริการและการรบกวน</w:t>
            </w:r>
          </w:p>
          <w:p w14:paraId="787CC507" w14:textId="77777777" w:rsidR="00214ADD" w:rsidRPr="00A11DC6" w:rsidRDefault="00CC0E81" w:rsidP="0098524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การวิเคราะห์คำนวณเกี่ยวกับพื้นที่การให้บริการและการรบกวนต้องอาศัยแบบจำลองการแพร่กระจายคลื่นความถี่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 xml:space="preserve">เป็นไปตาม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Recommendation ITU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R P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1546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6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[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4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] หรือมาตรฐานอื่นที่เทียบเท่า โดยต้องคำนึงถึงสภาพภูมิประเทศในบริเวณพื้นที่การให้บริการ ทั้งนี้ พื้นที่การให้บริการ หมายถึง พื้นที่ของสัญญาณจากสถานีวิทยุกระจายเสียงซึ่งมีความแรงของสัญญาณขั้นต่ำ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57 </w:t>
            </w:r>
            <w:proofErr w:type="spellStart"/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dBµV</w:t>
            </w:r>
            <w:proofErr w:type="spellEnd"/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/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m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ที่ความสูงของเครื่องรับ 1.50 เมตรจากระดับพื้นดินเฉลี่ย โดยยังไม่คำนึงถึงผลกระทบจากการรบกวนที่อาจเกิดขึ้น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659FA5C3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A70C5F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E6A19" w:rsidRPr="00A11DC6" w14:paraId="1B4E9599" w14:textId="77777777" w:rsidTr="0072687F">
        <w:tc>
          <w:tcPr>
            <w:tcW w:w="1476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67E1CF" w14:textId="77777777" w:rsidR="002E6A19" w:rsidRPr="00A11DC6" w:rsidDel="0084674B" w:rsidRDefault="002E6A19" w:rsidP="002E6A19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 เงื่อนไขการใช้งานคลื่นความถี่</w:t>
            </w:r>
          </w:p>
        </w:tc>
      </w:tr>
      <w:tr w:rsidR="00214ADD" w:rsidRPr="00A11DC6" w14:paraId="48815F21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CDC86E" w14:textId="77777777" w:rsidR="00214ADD" w:rsidRPr="00A11DC6" w:rsidRDefault="009970F5" w:rsidP="009970F5">
            <w:pPr>
              <w:spacing w:after="0" w:line="240" w:lineRule="auto"/>
              <w:ind w:firstLine="165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.1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การใช้คลื่นความถี่ต้องได้รับใบอนุญาตให้ใช้คลื่นความถี่ตามประกาศคณะกรรมการกิจการกระจายเสียง กิจการโทรทัศน์ และกิจการโทรคมนาคมแห่งชาติ เรื่อง หลักเกณฑ์และวิธีการอนุญาตให้ใช้คลื่นความถี่สำหรับการให้บริการกระจายเสียง พ.ศ. .... 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618EE020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39265C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C0E81" w:rsidRPr="00A11DC6" w14:paraId="3468241A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2B484F" w14:textId="77777777" w:rsidR="00CC0E81" w:rsidRPr="00A11DC6" w:rsidRDefault="00CC0E81" w:rsidP="009970F5">
            <w:pPr>
              <w:spacing w:after="0" w:line="240" w:lineRule="auto"/>
              <w:ind w:firstLine="307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.2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ารใช้คลื่นความถี่เพื่อประกอบกิจการกระจายเสียงต้องได้รับใบอนุญาตตามพระราชบัญญัติการประกอบกิจการกระจายเสียงและกิจการโทรทัศน์ พ.ศ. 2551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6581D7F0" w14:textId="77777777" w:rsidR="00CC0E81" w:rsidRPr="00A11DC6" w:rsidRDefault="00CC0E81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45F8D7" w14:textId="77777777" w:rsidR="00CC0E81" w:rsidRPr="00A11DC6" w:rsidDel="0084674B" w:rsidRDefault="00CC0E81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347D4C7D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3DC4AD" w14:textId="77777777" w:rsidR="00214ADD" w:rsidRPr="00A11DC6" w:rsidRDefault="00CC0E81" w:rsidP="009970F5">
            <w:pPr>
              <w:spacing w:after="0" w:line="240" w:lineRule="auto"/>
              <w:ind w:firstLine="307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.3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เครื่องวิทยุคมนาคม และอุปกรณ์วิทยุคมนาคมต้องได้รับอนุญาตตามพระราชบัญญัติวิทยุคมนาคม พ.ศ. 2498 และที่แก้ไขเพิ่มเติม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4EAEE269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30AD83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3DC55164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EC1F57" w14:textId="77777777" w:rsidR="00214ADD" w:rsidRPr="00A11DC6" w:rsidRDefault="00CC0E81" w:rsidP="009970F5">
            <w:pPr>
              <w:spacing w:after="0" w:line="240" w:lineRule="auto"/>
              <w:ind w:firstLine="307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lastRenderedPageBreak/>
              <w:t>5</w:t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.4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เครื่องส่งวิทยุกระจายเสียงและสถานีวิทยุกระจายเสียงต้องมีลักษณะทางเทคนิคเป็นไปตามประกาศคณะกรรมการกิจการกระจายเสียง กิจการโทรทัศน์ และกิจการโทรคมนาคมแห่งชาติ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/>
              <w:t>เรื่อง มาตรฐานทางเทคนิคเครื่องส่งวิทยุกระจายเสียงระบบเอฟเอ็ม กำลังส่งต่ำ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0E7B34D6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A69C42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45E08709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D032C2" w14:textId="637071A4" w:rsidR="00ED52E1" w:rsidRPr="00A11DC6" w:rsidRDefault="00CC0E81" w:rsidP="004A28E2">
            <w:pPr>
              <w:spacing w:after="0" w:line="240" w:lineRule="auto"/>
              <w:ind w:firstLine="307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</w:t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5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ผู้ได้รับใบอนุญาตให้ใช้คลื่นความถี่ต้องดูแลรักษาและปรับปรุงการใช้งานเครื่องส่งวิทยุกระจายเสียงและสถานีวิทยุกระจายเสียงให้สอดคล้อง ตามประกาศคณะกรรมการกิจการกระจายเสียง กิจการโทรทัศน์ และกิจการโทรคมนาคมแห่งชาติ เรื่อง มาตรฐานทางเทคนิคเครื่องส่งวิทยุกระจายเสียงระบบเอฟเอ็ม </w:t>
            </w:r>
            <w:proofErr w:type="gramStart"/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กำลัง</w:t>
            </w:r>
            <w:r w:rsidR="00ED52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ส่งต่ำ</w:t>
            </w:r>
            <w:proofErr w:type="gramEnd"/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ตลอดระยะเวลาที่ได้รับอนุญาต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2F38169E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C87295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6AD706C5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A933FE" w14:textId="77777777" w:rsidR="00985248" w:rsidRPr="00A11DC6" w:rsidRDefault="00CC0E81" w:rsidP="009970F5">
            <w:pPr>
              <w:spacing w:after="0" w:line="240" w:lineRule="auto"/>
              <w:ind w:firstLine="307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.6</w:t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ผู้ได้รับใบอนุญาตให้ใช้คลื่นความถี่ต้องปฏิบัติตามปร</w:t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ะกาศคณะกรรมการกิจการกระจายเสียง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กิจการโทรทัศน์ และกิจการโทรคมนาคมแห่งชาติ เรื่อง หลักเกณฑ์ป้องกัน</w:t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การรบกวนการใช้คลื่นความถี่ของสถานีวิทยุกระจายเสียงต่อกิจการวิทยุการบินโดยเคร่งครัด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633C7B4D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53259F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3BB8B916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2BB4BE" w14:textId="77777777" w:rsidR="00214ADD" w:rsidRPr="00A11DC6" w:rsidRDefault="00CC0E81" w:rsidP="009970F5">
            <w:pPr>
              <w:spacing w:after="0" w:line="240" w:lineRule="auto"/>
              <w:ind w:firstLine="307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.7</w:t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ผู้ได้รับใบอนุญาตให้ใช้คลื่นความถี่ ต้องรายงานกำลังส่งออกอากาศของสถานี โดยให้รายงานผลตาม “แบบรายงานกำลังส่งออกอากาศ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>ของสถานีวิทยุกระจายเสียงระบบเอฟเอ็ม กำลัง</w:t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ส่งต่ำ” ตามภาคผนวก แนบท้ายประกาศนี้ ทั้งนี้ ต้องยื่นแบบรายงานต่อสำนักงานด้วยตนเองหรือ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/>
              <w:t>ทางไปรษณีย์ลงทะเบียนหรือช่องทางอื่นที่สำนักงานกำหนด ภายในวันที่ 31 ธันวาคม ของทุกปี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65C1BC8E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6B8421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274B7F91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A14554" w14:textId="77777777" w:rsidR="00214ADD" w:rsidRPr="00A11DC6" w:rsidRDefault="00CC0E81" w:rsidP="009970F5">
            <w:pPr>
              <w:spacing w:after="0" w:line="240" w:lineRule="auto"/>
              <w:ind w:firstLine="307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5.8</w:t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ผู้ได้รับใบอนุญาตให้ใช้คลื่นความถี่ต้องให้ความร่วมมือในการประสานงานกับผู้ได้รับใบอนุญาตให้ใช้คลื่นความถี่รายอื่น เพื่อป้องกันและแก้ไขปัญหาการรบกวนการใช้คลื่นความถี่ ทั้งนี้ คณะกรรมการกิจการกระจายเสียง กิจการโทรทัศน์ และกิจการโทรคมนาคมแห่งชาติ อาจกำหนดหลักเกณฑ์และมาตรการเฉพาะเพื่อป้องกันและแก้ไขปัญหาการรบกวนเป็นรายกรณีตามความเหมาะสม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1DED742B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8E687E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2B217F19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69B6B2" w14:textId="77777777" w:rsidR="00214ADD" w:rsidRPr="00A11DC6" w:rsidRDefault="00CC0E81" w:rsidP="009970F5">
            <w:pPr>
              <w:spacing w:after="0" w:line="240" w:lineRule="auto"/>
              <w:ind w:firstLine="307"/>
              <w:contextualSpacing/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5.9</w:t>
            </w:r>
            <w:r w:rsidR="00985248" w:rsidRPr="00A11DC6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ผู้ได้รับใบอนุญาตให้ใช้คลื่นความถี่ต้องให้ความร่วมมือในการประสานงานความถี่วิทยุบริเวณชายแดนกับประเทศเพื่อนบ้าน รวมทั้งปฏิบัติ ตามข้อตกลงในการประสานงานความถี่วิทยุบริเวณชายแดนกับประเทศเพื่อนบ้านที่เกี่ยวข้อง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7092760B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C78AB8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09D337D2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15BC25" w14:textId="77777777" w:rsidR="00214ADD" w:rsidRPr="00A11DC6" w:rsidRDefault="00CC0E81" w:rsidP="009970F5">
            <w:pPr>
              <w:spacing w:after="0" w:line="240" w:lineRule="auto"/>
              <w:ind w:firstLine="307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5.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10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ในกรณีที่มีเหตุจำเป็นต้องย้ายพิกัดที่ตั้งสายอากาศหรือปรับเปลี่ยนคุณลักษณะทางเทคนิคของสถานีวิทยุกระจายเสียง ผู้ได้รับใบอนุญาตให้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 xml:space="preserve">ใช้คลื่นความถี่จะต้องขออนุญาตจากคณะกรรมการกิจการกระจายเสียง กิจการโทรทัศน์ และกิจการโทรคมนาคมแห่งชาติ โดยการย้ายพิกัดที่ตั้งสายอากาศหรือปรับเปลี่ยนคุณลักษณะทางเทคนิค จะต้องไม่ส่งผลให้พื้นที่การให้บริการเกินไปจากพื้นที่การให้บริการที่ได้รับอนุญาตเดิม </w:t>
            </w:r>
            <w:bookmarkStart w:id="2" w:name="_Hlk72833997"/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และไม่ก่อให้เกิดการรบกวนสถานีวิทยุกระจายเสียงอื่นที่ได้รับอนุญาตอยู่ก่อนแล้ว</w:t>
            </w:r>
            <w:bookmarkEnd w:id="2"/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3FDFBE05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8992D9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5EE57288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11347B" w14:textId="6BC48714" w:rsidR="00ED52E1" w:rsidRPr="00A11DC6" w:rsidRDefault="00CC0E81" w:rsidP="004A28E2">
            <w:pPr>
              <w:tabs>
                <w:tab w:val="left" w:pos="449"/>
              </w:tabs>
              <w:spacing w:after="0" w:line="240" w:lineRule="auto"/>
              <w:ind w:firstLine="307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11</w:t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ผู้ได้รับใบอนุญาตให้ใช้คลื่นความถี่ต้องปฏิบัติตามเงื่อนไขที่คณะกรรมการกิจการกระจายเสียง กิจการโทรทัศน์ และกิจการโทรคมนาคมแห่งชาติ ประกาศกำหนด และที่จะประกาศกำหนดเพิ่มเติม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3A170736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7C62C2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5F069C56" w14:textId="77777777" w:rsidTr="00214ADD">
        <w:tc>
          <w:tcPr>
            <w:tcW w:w="1476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67C53E" w14:textId="77777777" w:rsidR="00214ADD" w:rsidRPr="00A11DC6" w:rsidDel="0084674B" w:rsidRDefault="00CC0E81" w:rsidP="00FB310D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6</w:t>
            </w:r>
            <w:r w:rsidR="00214ADD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) </w:t>
            </w:r>
            <w:r w:rsidR="00214ADD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เอกสารอ้างอิง</w:t>
            </w:r>
          </w:p>
        </w:tc>
      </w:tr>
      <w:tr w:rsidR="00214ADD" w:rsidRPr="00A11DC6" w14:paraId="4AC78E9C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A86DA8" w14:textId="77777777" w:rsidR="00214ADD" w:rsidRPr="00625E2E" w:rsidRDefault="00214ADD" w:rsidP="00FB310D">
            <w:pPr>
              <w:tabs>
                <w:tab w:val="center" w:pos="2011"/>
              </w:tabs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 w:rsidRPr="00625E2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[</w:t>
            </w:r>
            <w:r w:rsidRPr="00625E2E"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  <w:r w:rsidRPr="00625E2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]</w:t>
            </w:r>
            <w:r w:rsidRPr="00625E2E">
              <w:rPr>
                <w:rFonts w:ascii="TH SarabunPSK" w:hAnsi="TH SarabunPSK" w:cs="TH SarabunPSK"/>
                <w:spacing w:val="-4"/>
                <w:sz w:val="32"/>
                <w:szCs w:val="32"/>
              </w:rPr>
              <w:tab/>
            </w:r>
            <w:r w:rsidRPr="00625E2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 w:rsidRPr="00625E2E">
              <w:rPr>
                <w:rFonts w:ascii="TH SarabunPSK" w:hAnsi="TH SarabunPSK" w:cs="TH SarabunPSK"/>
                <w:spacing w:val="-4"/>
                <w:sz w:val="32"/>
                <w:szCs w:val="32"/>
              </w:rPr>
              <w:t>Recommendation ITU</w:t>
            </w:r>
            <w:r w:rsidRPr="00625E2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</w:t>
            </w:r>
            <w:r w:rsidRPr="00625E2E">
              <w:rPr>
                <w:rFonts w:ascii="TH SarabunPSK" w:hAnsi="TH SarabunPSK" w:cs="TH SarabunPSK"/>
                <w:spacing w:val="-4"/>
                <w:sz w:val="32"/>
                <w:szCs w:val="32"/>
              </w:rPr>
              <w:t>R BS</w:t>
            </w:r>
            <w:r w:rsidRPr="00625E2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.</w:t>
            </w:r>
            <w:r w:rsidRPr="00625E2E">
              <w:rPr>
                <w:rFonts w:ascii="TH SarabunPSK" w:hAnsi="TH SarabunPSK" w:cs="TH SarabunPSK"/>
                <w:spacing w:val="-4"/>
                <w:sz w:val="32"/>
                <w:szCs w:val="32"/>
              </w:rPr>
              <w:t>450</w:t>
            </w:r>
            <w:r w:rsidRPr="00625E2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</w:t>
            </w:r>
            <w:r w:rsidRPr="00625E2E">
              <w:rPr>
                <w:rFonts w:ascii="TH SarabunPSK" w:hAnsi="TH SarabunPSK" w:cs="TH SarabunPSK"/>
                <w:spacing w:val="-4"/>
                <w:sz w:val="32"/>
                <w:szCs w:val="32"/>
              </w:rPr>
              <w:t>3</w:t>
            </w:r>
            <w:r w:rsidRPr="00625E2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(</w:t>
            </w:r>
            <w:r w:rsidRPr="00625E2E">
              <w:rPr>
                <w:rFonts w:ascii="TH SarabunPSK" w:hAnsi="TH SarabunPSK" w:cs="TH SarabunPSK"/>
                <w:spacing w:val="-4"/>
                <w:sz w:val="32"/>
                <w:szCs w:val="32"/>
              </w:rPr>
              <w:t>11</w:t>
            </w:r>
            <w:r w:rsidRPr="00625E2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/</w:t>
            </w:r>
            <w:r w:rsidRPr="00625E2E">
              <w:rPr>
                <w:rFonts w:ascii="TH SarabunPSK" w:hAnsi="TH SarabunPSK" w:cs="TH SarabunPSK"/>
                <w:spacing w:val="-4"/>
                <w:sz w:val="32"/>
                <w:szCs w:val="32"/>
              </w:rPr>
              <w:t>2001</w:t>
            </w:r>
            <w:r w:rsidRPr="00625E2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): </w:t>
            </w:r>
            <w:r w:rsidRPr="00625E2E">
              <w:rPr>
                <w:rFonts w:ascii="TH SarabunPSK" w:hAnsi="TH SarabunPSK" w:cs="TH SarabunPSK"/>
                <w:spacing w:val="-4"/>
                <w:sz w:val="32"/>
                <w:szCs w:val="32"/>
              </w:rPr>
              <w:t>Transmission standards for FM sound broadcasting at</w:t>
            </w:r>
            <w:r w:rsidRPr="00625E2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 w:rsidRPr="00625E2E">
              <w:rPr>
                <w:rFonts w:ascii="TH SarabunPSK" w:hAnsi="TH SarabunPSK" w:cs="TH SarabunPSK"/>
                <w:spacing w:val="-4"/>
                <w:sz w:val="32"/>
                <w:szCs w:val="32"/>
              </w:rPr>
              <w:t>VHF</w:t>
            </w:r>
            <w:r w:rsidRPr="00625E2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.</w:t>
            </w:r>
          </w:p>
          <w:p w14:paraId="2783746A" w14:textId="77777777" w:rsidR="00214ADD" w:rsidRPr="00625E2E" w:rsidRDefault="00214ADD" w:rsidP="00FB310D">
            <w:pPr>
              <w:tabs>
                <w:tab w:val="center" w:pos="2011"/>
              </w:tabs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[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] 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ab/>
              <w:t>IEC 62106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 xml:space="preserve">Specification of the radio data system 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>RDS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>for VHF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>FM sound broadcasting in the frequency range from 87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>5 MHz to 108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>0 MHz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7915CAB0" w14:textId="77777777" w:rsidR="00214ADD" w:rsidRPr="00625E2E" w:rsidRDefault="00214ADD" w:rsidP="00FB310D">
            <w:pPr>
              <w:tabs>
                <w:tab w:val="center" w:pos="2011"/>
              </w:tabs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    [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] 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ab/>
              <w:t>Recommendation ITU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>R BS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>412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>1998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>):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>Planning standards for terrestrial FM sound broadcasting at VHF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540DCD61" w14:textId="7DB0EE5E" w:rsidR="00ED52E1" w:rsidRPr="00A11DC6" w:rsidRDefault="00214ADD" w:rsidP="004A28E2">
            <w:pPr>
              <w:tabs>
                <w:tab w:val="center" w:pos="2011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[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] 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ab/>
              <w:t>Recommendation ITU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>R P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>1546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>08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>2019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): 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>Method for point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>to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625E2E">
              <w:rPr>
                <w:rFonts w:ascii="TH SarabunPSK" w:hAnsi="TH SarabunPSK" w:cs="TH SarabunPSK"/>
                <w:sz w:val="32"/>
                <w:szCs w:val="32"/>
              </w:rPr>
              <w:t>area predictions for terrestrial services in the frequency range 30 MHz to 4 000 MHz</w:t>
            </w:r>
            <w:r w:rsidRPr="00625E2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11DC6" w:rsidDel="00FC4F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308CDD6D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177A9D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53AF2BAB" w14:textId="77777777" w:rsidTr="00214ADD">
        <w:tc>
          <w:tcPr>
            <w:tcW w:w="1476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B6CBA3" w14:textId="1F0BE70A" w:rsidR="00214ADD" w:rsidRPr="00A11DC6" w:rsidDel="0084674B" w:rsidRDefault="00214ADD" w:rsidP="00FB310D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ภาคผนวก แบบรายงานกำลังส่งออกอากาศของสถานีวิทยุกระจายเสียงระบบเอฟเอ็ม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กำลังส่งต่ำ</w:t>
            </w:r>
          </w:p>
        </w:tc>
      </w:tr>
      <w:tr w:rsidR="00214ADD" w:rsidRPr="00A11DC6" w14:paraId="7C309BA0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2B17D7" w14:textId="0A801F11" w:rsidR="00F32BCC" w:rsidRPr="00A11DC6" w:rsidRDefault="00752331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noProof/>
                <w:spacing w:val="-4"/>
                <w:sz w:val="32"/>
                <w:szCs w:val="32"/>
              </w:rPr>
              <w:drawing>
                <wp:anchor distT="0" distB="0" distL="114300" distR="114300" simplePos="0" relativeHeight="251657216" behindDoc="0" locked="0" layoutInCell="1" allowOverlap="1" wp14:anchorId="232B7DCF" wp14:editId="7D3D6BEF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97155</wp:posOffset>
                  </wp:positionV>
                  <wp:extent cx="2127250" cy="2939446"/>
                  <wp:effectExtent l="0" t="0" r="6350" b="0"/>
                  <wp:wrapNone/>
                  <wp:docPr id="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2939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3E48FB" w14:textId="4E14AEBB" w:rsidR="00F32BCC" w:rsidRPr="00A11DC6" w:rsidRDefault="00F32BCC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52828FAA" w14:textId="657A5DC3" w:rsidR="00F32BCC" w:rsidRPr="00A11DC6" w:rsidRDefault="00F32BCC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75CE4C5D" w14:textId="2797DD09" w:rsidR="00F32BCC" w:rsidRPr="00A11DC6" w:rsidRDefault="00F32BCC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0654834D" w14:textId="4AAB1A7B" w:rsidR="00F32BCC" w:rsidRPr="00A11DC6" w:rsidRDefault="00F32BCC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733DC9A8" w14:textId="47DECCE0" w:rsidR="00F32BCC" w:rsidRPr="00A11DC6" w:rsidRDefault="00F32BCC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246E2413" w14:textId="6C14E68B" w:rsidR="00F32BCC" w:rsidRPr="00A11DC6" w:rsidRDefault="00F32BCC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306AB210" w14:textId="20307FE0" w:rsidR="00F32BCC" w:rsidRPr="00A11DC6" w:rsidRDefault="00F32BCC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083DDC65" w14:textId="46FB3AA1" w:rsidR="00F32BCC" w:rsidRPr="00A11DC6" w:rsidRDefault="00F32BCC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483CB43B" w14:textId="2A61CA80" w:rsidR="00F32BCC" w:rsidRPr="00A11DC6" w:rsidRDefault="00F32BCC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6960C8FA" w14:textId="77777777" w:rsidR="00752331" w:rsidRDefault="00752331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5F312333" w14:textId="77777777" w:rsidR="00752331" w:rsidRDefault="00752331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2091C775" w14:textId="77777777" w:rsidR="00752331" w:rsidRDefault="00752331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1EE28AC1" w14:textId="77777777" w:rsidR="00752331" w:rsidRDefault="00752331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5BDB1559" w14:textId="139D9179" w:rsidR="00F32BCC" w:rsidRPr="00A11DC6" w:rsidRDefault="004A28E2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7DCE0EF" wp14:editId="4A407082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142240</wp:posOffset>
                  </wp:positionV>
                  <wp:extent cx="2056015" cy="2714625"/>
                  <wp:effectExtent l="0" t="0" r="1905" b="0"/>
                  <wp:wrapNone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015" cy="271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CECFF8" w14:textId="50DFD1DE" w:rsidR="00F32BCC" w:rsidRPr="00A11DC6" w:rsidRDefault="00F32BCC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5F0D58B9" w14:textId="595B7EBC" w:rsidR="00F32BCC" w:rsidRPr="00A11DC6" w:rsidRDefault="00F32BCC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1E11A653" w14:textId="77777777" w:rsidR="00F32BCC" w:rsidRPr="00A11DC6" w:rsidRDefault="00F32BCC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63CB0208" w14:textId="77777777" w:rsidR="00F32BCC" w:rsidRPr="00A11DC6" w:rsidRDefault="00F32BCC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7E19EB9B" w14:textId="77777777" w:rsidR="00F32BCC" w:rsidRPr="00A11DC6" w:rsidRDefault="00F32BCC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43709F6E" w14:textId="77777777" w:rsidR="00F32BCC" w:rsidRPr="00A11DC6" w:rsidRDefault="00F32BCC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52A11E32" w14:textId="77777777" w:rsidR="00F32BCC" w:rsidRPr="00A11DC6" w:rsidRDefault="00F32BCC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07673EBC" w14:textId="77777777" w:rsidR="00214ADD" w:rsidRDefault="00214ADD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3C3317DC" w14:textId="77777777" w:rsidR="00ED52E1" w:rsidRDefault="00ED52E1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188B6026" w14:textId="77777777" w:rsidR="00752331" w:rsidRDefault="00752331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7ADE411D" w14:textId="77777777" w:rsidR="00752331" w:rsidRDefault="00752331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0F2CBA9F" w14:textId="77777777" w:rsidR="00752331" w:rsidRDefault="00752331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0A1038D6" w14:textId="3B74E973" w:rsidR="00752331" w:rsidRPr="00A11DC6" w:rsidRDefault="00752331" w:rsidP="00FB310D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2B6126F6" w14:textId="3A00A399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206E34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0D82AD9" w14:textId="77777777" w:rsidR="00752331" w:rsidRDefault="00752331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B90D0D" w14:textId="77777777" w:rsidR="00752331" w:rsidRDefault="00752331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1C3E9C08" w14:textId="77777777" w:rsidR="00752331" w:rsidRDefault="00752331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A61F81" w14:textId="77777777" w:rsidR="00752331" w:rsidRDefault="00752331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3729F8" w14:textId="77777777" w:rsidR="00752331" w:rsidRDefault="00752331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003D3A39" w14:textId="77777777" w:rsidR="00752331" w:rsidRDefault="00752331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C1C552" w14:textId="77777777" w:rsidR="00752331" w:rsidRDefault="00752331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BFE52A" w14:textId="77777777" w:rsidR="00752331" w:rsidRDefault="00752331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61143339" w14:textId="77777777" w:rsidR="00752331" w:rsidRDefault="00752331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7B3DAA84" w14:textId="6D68DF28" w:rsidR="00214ADD" w:rsidRPr="00A11DC6" w:rsidRDefault="00214ADD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  <w:r w:rsidRPr="00A11DC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ประเด็นอื่นๆ</w:t>
      </w:r>
    </w:p>
    <w:tbl>
      <w:tblPr>
        <w:tblW w:w="14828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68"/>
        <w:gridCol w:w="913"/>
        <w:gridCol w:w="5600"/>
        <w:gridCol w:w="7247"/>
      </w:tblGrid>
      <w:tr w:rsidR="00214ADD" w:rsidRPr="00A11DC6" w14:paraId="11883CD2" w14:textId="77777777" w:rsidTr="005138CF">
        <w:trPr>
          <w:trHeight w:val="178"/>
          <w:tblHeader/>
        </w:trPr>
        <w:tc>
          <w:tcPr>
            <w:tcW w:w="1981" w:type="dxa"/>
            <w:gridSpan w:val="2"/>
            <w:tcBorders>
              <w:bottom w:val="single" w:sz="4" w:space="0" w:color="000000"/>
            </w:tcBorders>
            <w:shd w:val="clear" w:color="auto" w:fill="B8CCE4"/>
          </w:tcPr>
          <w:p w14:paraId="07C3952C" w14:textId="77777777" w:rsidR="009970F5" w:rsidRPr="00A11DC6" w:rsidRDefault="00214ADD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ประเด็นตามขอบข่ายประกาศ กสทช. เรื่อง </w:t>
            </w:r>
          </w:p>
          <w:p w14:paraId="753E7F57" w14:textId="77777777" w:rsidR="00214ADD" w:rsidRPr="00A11DC6" w:rsidRDefault="00214ADD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แผนความถี่ฯ</w:t>
            </w:r>
          </w:p>
        </w:tc>
        <w:tc>
          <w:tcPr>
            <w:tcW w:w="5600" w:type="dxa"/>
            <w:vMerge w:val="restart"/>
            <w:shd w:val="clear" w:color="auto" w:fill="B8CCE4"/>
          </w:tcPr>
          <w:p w14:paraId="79A81BF2" w14:textId="77777777" w:rsidR="00214ADD" w:rsidRPr="00A11DC6" w:rsidRDefault="00214ADD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ความคิดเห็นสาธารณะ</w:t>
            </w:r>
          </w:p>
        </w:tc>
        <w:tc>
          <w:tcPr>
            <w:tcW w:w="7247" w:type="dxa"/>
            <w:vMerge w:val="restart"/>
            <w:shd w:val="clear" w:color="auto" w:fill="B8CCE4"/>
          </w:tcPr>
          <w:p w14:paraId="4145101F" w14:textId="77777777" w:rsidR="00214ADD" w:rsidRPr="00A11DC6" w:rsidRDefault="00214ADD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214ADD" w:rsidRPr="00A11DC6" w14:paraId="0ED882FB" w14:textId="77777777" w:rsidTr="005138CF">
        <w:trPr>
          <w:trHeight w:val="178"/>
          <w:tblHeader/>
        </w:trPr>
        <w:tc>
          <w:tcPr>
            <w:tcW w:w="1068" w:type="dxa"/>
            <w:shd w:val="clear" w:color="auto" w:fill="B8CCE4"/>
          </w:tcPr>
          <w:p w14:paraId="329209AC" w14:textId="77777777" w:rsidR="00214ADD" w:rsidRPr="00A11DC6" w:rsidRDefault="00214ADD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ใช่ </w:t>
            </w:r>
          </w:p>
        </w:tc>
        <w:tc>
          <w:tcPr>
            <w:tcW w:w="913" w:type="dxa"/>
            <w:shd w:val="clear" w:color="auto" w:fill="B8CCE4"/>
          </w:tcPr>
          <w:p w14:paraId="2789ECF8" w14:textId="77777777" w:rsidR="00214ADD" w:rsidRPr="00A11DC6" w:rsidRDefault="00214ADD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ไม่ใช่</w:t>
            </w:r>
          </w:p>
        </w:tc>
        <w:tc>
          <w:tcPr>
            <w:tcW w:w="5600" w:type="dxa"/>
            <w:vMerge/>
            <w:shd w:val="clear" w:color="auto" w:fill="B8CCE4"/>
          </w:tcPr>
          <w:p w14:paraId="7154A5A1" w14:textId="77777777" w:rsidR="00214ADD" w:rsidRPr="00A11DC6" w:rsidRDefault="00214ADD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47" w:type="dxa"/>
            <w:vMerge/>
            <w:shd w:val="clear" w:color="auto" w:fill="B8CCE4"/>
          </w:tcPr>
          <w:p w14:paraId="576312E3" w14:textId="77777777" w:rsidR="00214ADD" w:rsidRPr="00A11DC6" w:rsidRDefault="00214ADD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138CF" w:rsidRPr="00A11DC6" w14:paraId="7B085E89" w14:textId="77777777" w:rsidTr="005138CF">
        <w:trPr>
          <w:trHeight w:val="178"/>
          <w:tblHeader/>
        </w:trPr>
        <w:tc>
          <w:tcPr>
            <w:tcW w:w="1068" w:type="dxa"/>
            <w:shd w:val="clear" w:color="auto" w:fill="auto"/>
          </w:tcPr>
          <w:p w14:paraId="2282E868" w14:textId="77777777" w:rsidR="005138CF" w:rsidRDefault="005138CF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059DF17" w14:textId="77777777" w:rsidR="005138CF" w:rsidRDefault="005138CF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38DC9A7" w14:textId="77777777" w:rsidR="005138CF" w:rsidRDefault="005138CF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47DF599" w14:textId="77777777" w:rsidR="005138CF" w:rsidRDefault="005138CF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6C2F07D" w14:textId="77777777" w:rsidR="005138CF" w:rsidRDefault="005138CF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32214EF" w14:textId="77777777" w:rsidR="005138CF" w:rsidRDefault="005138CF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11CAFD8" w14:textId="77777777" w:rsidR="005138CF" w:rsidRDefault="005138CF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AFC507F" w14:textId="77777777" w:rsidR="005138CF" w:rsidRDefault="005138CF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9324BAB" w14:textId="77777777" w:rsidR="005138CF" w:rsidRDefault="005138CF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63B14E6" w14:textId="77777777" w:rsidR="005138CF" w:rsidRDefault="005138CF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7BF6E56" w14:textId="77777777" w:rsidR="005138CF" w:rsidRDefault="005138CF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61F8312" w14:textId="77777777" w:rsidR="005138CF" w:rsidRDefault="005138CF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CC79FE1" w14:textId="77777777" w:rsidR="005138CF" w:rsidRDefault="005138CF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C56DE99" w14:textId="77777777" w:rsidR="005138CF" w:rsidRDefault="005138CF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825C36A" w14:textId="77777777" w:rsidR="005138CF" w:rsidRDefault="005138CF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7FEFDD2" w14:textId="77777777" w:rsidR="005138CF" w:rsidRDefault="005138CF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26947D6" w14:textId="42EADDEE" w:rsidR="005138CF" w:rsidRPr="00A11DC6" w:rsidRDefault="005138CF" w:rsidP="005138CF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13" w:type="dxa"/>
            <w:shd w:val="clear" w:color="auto" w:fill="auto"/>
          </w:tcPr>
          <w:p w14:paraId="3BF596D0" w14:textId="77777777" w:rsidR="005138CF" w:rsidRPr="00A11DC6" w:rsidRDefault="005138CF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00" w:type="dxa"/>
            <w:shd w:val="clear" w:color="auto" w:fill="auto"/>
          </w:tcPr>
          <w:p w14:paraId="57A77AA2" w14:textId="77777777" w:rsidR="005138CF" w:rsidRPr="00A11DC6" w:rsidRDefault="005138CF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47" w:type="dxa"/>
            <w:shd w:val="clear" w:color="auto" w:fill="auto"/>
          </w:tcPr>
          <w:p w14:paraId="4F188738" w14:textId="77777777" w:rsidR="005138CF" w:rsidRPr="00A11DC6" w:rsidRDefault="005138CF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1BFBB3FF" w14:textId="77777777" w:rsidR="00214ADD" w:rsidRPr="00A11DC6" w:rsidRDefault="00214ADD" w:rsidP="005138CF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  <w:cs/>
        </w:rPr>
      </w:pPr>
    </w:p>
    <w:sectPr w:rsidR="00214ADD" w:rsidRPr="00A11DC6" w:rsidSect="005138CF">
      <w:footerReference w:type="default" r:id="rId14"/>
      <w:pgSz w:w="16839" w:h="11907" w:orient="landscape" w:code="9"/>
      <w:pgMar w:top="1134" w:right="1418" w:bottom="1701" w:left="1418" w:header="709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A4ED8" w14:textId="77777777" w:rsidR="00214ADD" w:rsidRDefault="00214ADD" w:rsidP="00732227">
      <w:pPr>
        <w:spacing w:after="0" w:line="240" w:lineRule="auto"/>
      </w:pPr>
      <w:r>
        <w:separator/>
      </w:r>
    </w:p>
  </w:endnote>
  <w:endnote w:type="continuationSeparator" w:id="0">
    <w:p w14:paraId="769B3A6B" w14:textId="77777777" w:rsidR="00214ADD" w:rsidRDefault="00214ADD" w:rsidP="00732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60FD1486-7796-4190-A5A2-1E8709BA746D}"/>
    <w:embedBold r:id="rId2" w:fontKey="{DBA89496-ECDD-4A2D-A88D-D7A04C3A60B2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B84D9F37-7921-4798-81EA-5F3090B0C8F4}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4" w:fontKey="{70040CB0-9FF9-4FBD-9976-AB6D52083698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0579CE09-FF3A-4F4D-8766-D3FD829C600A}"/>
    <w:embedBold r:id="rId6" w:fontKey="{414C87AF-38DB-4719-8D98-442660D8F8FD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7" w:fontKey="{56EAC4F8-C03B-4B1D-9B37-6152A9CA4CE0}"/>
    <w:embedBold r:id="rId8" w:fontKey="{6A7ABE39-6C11-4E2C-952B-7863988CAC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5EA2DDE-0E24-47E3-A4AC-DB57DFA502A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9C9BCC5E-34A1-48A4-9D9B-80F70B1721A6}"/>
  </w:font>
  <w:font w:name="Geneva">
    <w:altName w:val="Arial"/>
    <w:charset w:val="00"/>
    <w:family w:val="auto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rdiaUPC">
    <w:charset w:val="DE"/>
    <w:family w:val="swiss"/>
    <w:pitch w:val="variable"/>
    <w:sig w:usb0="81000003" w:usb1="00000000" w:usb2="00000000" w:usb3="00000000" w:csb0="00010001" w:csb1="00000000"/>
    <w:embedRegular r:id="rId11" w:fontKey="{9062136F-B33F-42AE-BFC7-B9C1510B4FA6}"/>
  </w:font>
  <w:font w:name="AngsanaUPC">
    <w:charset w:val="DE"/>
    <w:family w:val="roman"/>
    <w:pitch w:val="variable"/>
    <w:sig w:usb0="81000003" w:usb1="00000000" w:usb2="00000000" w:usb3="00000000" w:csb0="00010001" w:csb1="00000000"/>
    <w:embedRegular r:id="rId12" w:fontKey="{CB053D75-FDD4-4043-96EF-D44F113C90EC}"/>
  </w:font>
  <w:font w:name="IrisUPC">
    <w:charset w:val="DE"/>
    <w:family w:val="swiss"/>
    <w:pitch w:val="variable"/>
    <w:sig w:usb0="81000003" w:usb1="00000000" w:usb2="00000000" w:usb3="00000000" w:csb0="00010001" w:csb1="00000000"/>
    <w:embedBold r:id="rId13" w:fontKey="{171F9405-B64F-49AD-BD29-E81E3C9D58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135462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FA957A6" w14:textId="7EAD8B21" w:rsidR="005138CF" w:rsidRDefault="005138CF">
            <w:pPr>
              <w:pStyle w:val="Footer"/>
              <w:jc w:val="right"/>
            </w:pPr>
            <w:r w:rsidRPr="005138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หน้า</w:t>
            </w:r>
            <w:r w:rsidRPr="005138CF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5138CF">
              <w:rPr>
                <w:rFonts w:ascii="TH SarabunIT๙" w:hAnsi="TH SarabunIT๙" w:cs="TH SarabunIT๙"/>
                <w:b/>
                <w:bCs/>
                <w:sz w:val="28"/>
              </w:rPr>
              <w:fldChar w:fldCharType="begin"/>
            </w:r>
            <w:r w:rsidRPr="005138CF">
              <w:rPr>
                <w:rFonts w:ascii="TH SarabunIT๙" w:hAnsi="TH SarabunIT๙" w:cs="TH SarabunIT๙"/>
                <w:b/>
                <w:bCs/>
                <w:sz w:val="28"/>
              </w:rPr>
              <w:instrText xml:space="preserve"> PAGE </w:instrText>
            </w:r>
            <w:r w:rsidRPr="005138CF">
              <w:rPr>
                <w:rFonts w:ascii="TH SarabunIT๙" w:hAnsi="TH SarabunIT๙" w:cs="TH SarabunIT๙"/>
                <w:b/>
                <w:bCs/>
                <w:sz w:val="28"/>
              </w:rPr>
              <w:fldChar w:fldCharType="separate"/>
            </w:r>
            <w:r w:rsidRPr="005138CF">
              <w:rPr>
                <w:rFonts w:ascii="TH SarabunIT๙" w:hAnsi="TH SarabunIT๙" w:cs="TH SarabunIT๙"/>
                <w:b/>
                <w:bCs/>
                <w:noProof/>
                <w:sz w:val="28"/>
              </w:rPr>
              <w:t>2</w:t>
            </w:r>
            <w:r w:rsidRPr="005138CF">
              <w:rPr>
                <w:rFonts w:ascii="TH SarabunIT๙" w:hAnsi="TH SarabunIT๙" w:cs="TH SarabunIT๙"/>
                <w:b/>
                <w:bCs/>
                <w:sz w:val="28"/>
              </w:rPr>
              <w:fldChar w:fldCharType="end"/>
            </w:r>
            <w:r w:rsidRPr="005138CF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5138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จาก</w:t>
            </w:r>
            <w:r w:rsidRPr="005138CF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5138CF">
              <w:rPr>
                <w:rFonts w:ascii="TH SarabunIT๙" w:hAnsi="TH SarabunIT๙" w:cs="TH SarabunIT๙"/>
                <w:b/>
                <w:bCs/>
                <w:sz w:val="28"/>
              </w:rPr>
              <w:fldChar w:fldCharType="begin"/>
            </w:r>
            <w:r w:rsidRPr="005138CF">
              <w:rPr>
                <w:rFonts w:ascii="TH SarabunIT๙" w:hAnsi="TH SarabunIT๙" w:cs="TH SarabunIT๙"/>
                <w:b/>
                <w:bCs/>
                <w:sz w:val="28"/>
              </w:rPr>
              <w:instrText xml:space="preserve"> NUMPAGES  </w:instrText>
            </w:r>
            <w:r w:rsidRPr="005138CF">
              <w:rPr>
                <w:rFonts w:ascii="TH SarabunIT๙" w:hAnsi="TH SarabunIT๙" w:cs="TH SarabunIT๙"/>
                <w:b/>
                <w:bCs/>
                <w:sz w:val="28"/>
              </w:rPr>
              <w:fldChar w:fldCharType="separate"/>
            </w:r>
            <w:r w:rsidRPr="005138CF">
              <w:rPr>
                <w:rFonts w:ascii="TH SarabunIT๙" w:hAnsi="TH SarabunIT๙" w:cs="TH SarabunIT๙"/>
                <w:b/>
                <w:bCs/>
                <w:noProof/>
                <w:sz w:val="28"/>
              </w:rPr>
              <w:t>2</w:t>
            </w:r>
            <w:r w:rsidRPr="005138CF">
              <w:rPr>
                <w:rFonts w:ascii="TH SarabunIT๙" w:hAnsi="TH SarabunIT๙" w:cs="TH SarabunIT๙"/>
                <w:b/>
                <w:bCs/>
                <w:sz w:val="28"/>
              </w:rPr>
              <w:fldChar w:fldCharType="end"/>
            </w:r>
          </w:p>
        </w:sdtContent>
      </w:sdt>
    </w:sdtContent>
  </w:sdt>
  <w:p w14:paraId="264FAEA6" w14:textId="1801FF3C" w:rsidR="00214ADD" w:rsidRPr="001A3D20" w:rsidRDefault="00214ADD" w:rsidP="00AD66CC">
    <w:pPr>
      <w:pStyle w:val="Footer"/>
      <w:tabs>
        <w:tab w:val="clear" w:pos="4680"/>
        <w:tab w:val="clear" w:pos="9360"/>
      </w:tabs>
      <w:rPr>
        <w:rFonts w:ascii="TH SarabunPSK" w:hAnsi="TH SarabunPSK" w:cs="TH SarabunPSK"/>
        <w:sz w:val="31"/>
        <w:szCs w:val="3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855AC" w14:textId="77777777" w:rsidR="00214ADD" w:rsidRDefault="00214ADD" w:rsidP="00732227">
      <w:pPr>
        <w:spacing w:after="0" w:line="240" w:lineRule="auto"/>
      </w:pPr>
      <w:r>
        <w:separator/>
      </w:r>
    </w:p>
  </w:footnote>
  <w:footnote w:type="continuationSeparator" w:id="0">
    <w:p w14:paraId="49091048" w14:textId="77777777" w:rsidR="00214ADD" w:rsidRDefault="00214ADD" w:rsidP="007322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62209"/>
    <w:multiLevelType w:val="hybridMultilevel"/>
    <w:tmpl w:val="F47615C6"/>
    <w:lvl w:ilvl="0" w:tplc="A920B2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916190"/>
    <w:multiLevelType w:val="hybridMultilevel"/>
    <w:tmpl w:val="4B5A1E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12B1E"/>
    <w:multiLevelType w:val="hybridMultilevel"/>
    <w:tmpl w:val="E3F0F066"/>
    <w:lvl w:ilvl="0" w:tplc="CD70EE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44130E2"/>
    <w:multiLevelType w:val="hybridMultilevel"/>
    <w:tmpl w:val="F886B92E"/>
    <w:lvl w:ilvl="0" w:tplc="A2AC5006">
      <w:start w:val="1"/>
      <w:numFmt w:val="thaiNumbers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1ADD44DC"/>
    <w:multiLevelType w:val="hybridMultilevel"/>
    <w:tmpl w:val="AB764854"/>
    <w:lvl w:ilvl="0" w:tplc="113CA4CA">
      <w:start w:val="1"/>
      <w:numFmt w:val="bullet"/>
      <w:lvlText w:val=""/>
      <w:lvlJc w:val="left"/>
      <w:pPr>
        <w:ind w:left="163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5" w15:restartNumberingAfterBreak="0">
    <w:nsid w:val="1CEC51B5"/>
    <w:multiLevelType w:val="hybridMultilevel"/>
    <w:tmpl w:val="F886B92E"/>
    <w:lvl w:ilvl="0" w:tplc="A2AC5006">
      <w:start w:val="1"/>
      <w:numFmt w:val="thaiNumbers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6" w15:restartNumberingAfterBreak="0">
    <w:nsid w:val="224D22B9"/>
    <w:multiLevelType w:val="hybridMultilevel"/>
    <w:tmpl w:val="F38E47AC"/>
    <w:lvl w:ilvl="0" w:tplc="E7D457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71947"/>
    <w:multiLevelType w:val="hybridMultilevel"/>
    <w:tmpl w:val="442CE0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91D37"/>
    <w:multiLevelType w:val="hybridMultilevel"/>
    <w:tmpl w:val="005E5092"/>
    <w:lvl w:ilvl="0" w:tplc="E4DC7C3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478743F4"/>
    <w:multiLevelType w:val="hybridMultilevel"/>
    <w:tmpl w:val="425AE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4911DD"/>
    <w:multiLevelType w:val="hybridMultilevel"/>
    <w:tmpl w:val="5FE2E646"/>
    <w:lvl w:ilvl="0" w:tplc="52A4F3FA">
      <w:start w:val="1"/>
      <w:numFmt w:val="thaiNumbers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6D6204D1"/>
    <w:multiLevelType w:val="hybridMultilevel"/>
    <w:tmpl w:val="ED14A04C"/>
    <w:lvl w:ilvl="0" w:tplc="0409000F">
      <w:start w:val="1"/>
      <w:numFmt w:val="decimal"/>
      <w:lvlText w:val="%1."/>
      <w:lvlJc w:val="left"/>
      <w:pPr>
        <w:ind w:left="814" w:hanging="360"/>
      </w:p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2" w15:restartNumberingAfterBreak="0">
    <w:nsid w:val="72DD68EE"/>
    <w:multiLevelType w:val="hybridMultilevel"/>
    <w:tmpl w:val="3B940E42"/>
    <w:lvl w:ilvl="0" w:tplc="79C025B8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A05612"/>
    <w:multiLevelType w:val="hybridMultilevel"/>
    <w:tmpl w:val="8B26CF96"/>
    <w:lvl w:ilvl="0" w:tplc="31088374">
      <w:start w:val="1"/>
      <w:numFmt w:val="decimal"/>
      <w:lvlText w:val="%1."/>
      <w:lvlJc w:val="left"/>
      <w:pPr>
        <w:ind w:left="814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2"/>
  </w:num>
  <w:num w:numId="5">
    <w:abstractNumId w:val="12"/>
  </w:num>
  <w:num w:numId="6">
    <w:abstractNumId w:val="9"/>
  </w:num>
  <w:num w:numId="7">
    <w:abstractNumId w:val="6"/>
  </w:num>
  <w:num w:numId="8">
    <w:abstractNumId w:val="11"/>
  </w:num>
  <w:num w:numId="9">
    <w:abstractNumId w:val="13"/>
  </w:num>
  <w:num w:numId="10">
    <w:abstractNumId w:val="4"/>
  </w:num>
  <w:num w:numId="11">
    <w:abstractNumId w:val="10"/>
  </w:num>
  <w:num w:numId="12">
    <w:abstractNumId w:val="7"/>
  </w:num>
  <w:num w:numId="13">
    <w:abstractNumId w:val="5"/>
  </w:num>
  <w:num w:numId="14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454"/>
  <w:drawingGridHorizontalSpacing w:val="110"/>
  <w:displayHorizontalDrawingGridEvery w:val="2"/>
  <w:characterSpacingControl w:val="doNotCompress"/>
  <w:hdrShapeDefaults>
    <o:shapedefaults v:ext="edit" spidmax="14745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615"/>
    <w:rsid w:val="00001931"/>
    <w:rsid w:val="00002611"/>
    <w:rsid w:val="000026E8"/>
    <w:rsid w:val="00002836"/>
    <w:rsid w:val="00004CBB"/>
    <w:rsid w:val="000065C2"/>
    <w:rsid w:val="00006C6F"/>
    <w:rsid w:val="00007BC8"/>
    <w:rsid w:val="00010180"/>
    <w:rsid w:val="000110FE"/>
    <w:rsid w:val="00013B03"/>
    <w:rsid w:val="00014485"/>
    <w:rsid w:val="00016503"/>
    <w:rsid w:val="00016916"/>
    <w:rsid w:val="000170D4"/>
    <w:rsid w:val="00020B04"/>
    <w:rsid w:val="00020C1F"/>
    <w:rsid w:val="00021902"/>
    <w:rsid w:val="00021D8D"/>
    <w:rsid w:val="000237CB"/>
    <w:rsid w:val="00024B0B"/>
    <w:rsid w:val="000265DD"/>
    <w:rsid w:val="00030EF9"/>
    <w:rsid w:val="000319E1"/>
    <w:rsid w:val="00031E8F"/>
    <w:rsid w:val="0003302B"/>
    <w:rsid w:val="00033994"/>
    <w:rsid w:val="000345A5"/>
    <w:rsid w:val="00035A02"/>
    <w:rsid w:val="00035BC8"/>
    <w:rsid w:val="00037F25"/>
    <w:rsid w:val="0004000D"/>
    <w:rsid w:val="00043192"/>
    <w:rsid w:val="00045846"/>
    <w:rsid w:val="0004639D"/>
    <w:rsid w:val="00046D88"/>
    <w:rsid w:val="00050A6C"/>
    <w:rsid w:val="00051B8B"/>
    <w:rsid w:val="00053E4D"/>
    <w:rsid w:val="000545A5"/>
    <w:rsid w:val="00055FAD"/>
    <w:rsid w:val="0005634A"/>
    <w:rsid w:val="00057729"/>
    <w:rsid w:val="00057959"/>
    <w:rsid w:val="00060C53"/>
    <w:rsid w:val="0006171F"/>
    <w:rsid w:val="00063EA2"/>
    <w:rsid w:val="000644E1"/>
    <w:rsid w:val="00064E39"/>
    <w:rsid w:val="00065308"/>
    <w:rsid w:val="000656BD"/>
    <w:rsid w:val="00065ED1"/>
    <w:rsid w:val="0006699B"/>
    <w:rsid w:val="0006718A"/>
    <w:rsid w:val="00067ED4"/>
    <w:rsid w:val="0007040D"/>
    <w:rsid w:val="00072FD3"/>
    <w:rsid w:val="00080963"/>
    <w:rsid w:val="0008171A"/>
    <w:rsid w:val="00081758"/>
    <w:rsid w:val="00081D52"/>
    <w:rsid w:val="000832C3"/>
    <w:rsid w:val="0008408F"/>
    <w:rsid w:val="00086464"/>
    <w:rsid w:val="0009187D"/>
    <w:rsid w:val="00091CE4"/>
    <w:rsid w:val="00092C19"/>
    <w:rsid w:val="000932C9"/>
    <w:rsid w:val="00093680"/>
    <w:rsid w:val="00094772"/>
    <w:rsid w:val="000973D9"/>
    <w:rsid w:val="000A03CB"/>
    <w:rsid w:val="000A0F8A"/>
    <w:rsid w:val="000A2014"/>
    <w:rsid w:val="000A3B9D"/>
    <w:rsid w:val="000A3C8E"/>
    <w:rsid w:val="000B2575"/>
    <w:rsid w:val="000B44FF"/>
    <w:rsid w:val="000B4F79"/>
    <w:rsid w:val="000B530B"/>
    <w:rsid w:val="000B5BAF"/>
    <w:rsid w:val="000B7111"/>
    <w:rsid w:val="000B725D"/>
    <w:rsid w:val="000C1DF5"/>
    <w:rsid w:val="000C2490"/>
    <w:rsid w:val="000C26B7"/>
    <w:rsid w:val="000C685B"/>
    <w:rsid w:val="000C7C79"/>
    <w:rsid w:val="000D7955"/>
    <w:rsid w:val="000E03AD"/>
    <w:rsid w:val="000E0E8D"/>
    <w:rsid w:val="000E1513"/>
    <w:rsid w:val="000E4110"/>
    <w:rsid w:val="000E7B99"/>
    <w:rsid w:val="000F0BB9"/>
    <w:rsid w:val="000F112E"/>
    <w:rsid w:val="000F13FD"/>
    <w:rsid w:val="000F328F"/>
    <w:rsid w:val="000F4198"/>
    <w:rsid w:val="000F475D"/>
    <w:rsid w:val="000F49EC"/>
    <w:rsid w:val="000F520A"/>
    <w:rsid w:val="000F5FDB"/>
    <w:rsid w:val="000F795B"/>
    <w:rsid w:val="00103FF9"/>
    <w:rsid w:val="001042B4"/>
    <w:rsid w:val="00104AE9"/>
    <w:rsid w:val="00105515"/>
    <w:rsid w:val="00107903"/>
    <w:rsid w:val="00110EB2"/>
    <w:rsid w:val="00117809"/>
    <w:rsid w:val="00123552"/>
    <w:rsid w:val="00124D4E"/>
    <w:rsid w:val="0012583A"/>
    <w:rsid w:val="00125FF7"/>
    <w:rsid w:val="00126AEF"/>
    <w:rsid w:val="00127DDA"/>
    <w:rsid w:val="001325D4"/>
    <w:rsid w:val="00133DAE"/>
    <w:rsid w:val="00134C3B"/>
    <w:rsid w:val="0013541C"/>
    <w:rsid w:val="001355F2"/>
    <w:rsid w:val="001371DC"/>
    <w:rsid w:val="0013740C"/>
    <w:rsid w:val="00137703"/>
    <w:rsid w:val="00141961"/>
    <w:rsid w:val="001429AC"/>
    <w:rsid w:val="0014313D"/>
    <w:rsid w:val="00145121"/>
    <w:rsid w:val="00153C08"/>
    <w:rsid w:val="00154A75"/>
    <w:rsid w:val="00155BA3"/>
    <w:rsid w:val="001561E1"/>
    <w:rsid w:val="00160221"/>
    <w:rsid w:val="001610B3"/>
    <w:rsid w:val="00165609"/>
    <w:rsid w:val="00165EC7"/>
    <w:rsid w:val="00165F36"/>
    <w:rsid w:val="001665F4"/>
    <w:rsid w:val="00166620"/>
    <w:rsid w:val="00166B87"/>
    <w:rsid w:val="001721E8"/>
    <w:rsid w:val="001722EC"/>
    <w:rsid w:val="00172ACB"/>
    <w:rsid w:val="001756D7"/>
    <w:rsid w:val="0017750A"/>
    <w:rsid w:val="00177CC0"/>
    <w:rsid w:val="00182F93"/>
    <w:rsid w:val="00185871"/>
    <w:rsid w:val="00185EED"/>
    <w:rsid w:val="00186058"/>
    <w:rsid w:val="00186366"/>
    <w:rsid w:val="00186BC8"/>
    <w:rsid w:val="001876C3"/>
    <w:rsid w:val="001878CB"/>
    <w:rsid w:val="001936C4"/>
    <w:rsid w:val="001937D6"/>
    <w:rsid w:val="00196C17"/>
    <w:rsid w:val="001A22BE"/>
    <w:rsid w:val="001A3651"/>
    <w:rsid w:val="001A3D20"/>
    <w:rsid w:val="001A49DE"/>
    <w:rsid w:val="001A6A94"/>
    <w:rsid w:val="001A7C6E"/>
    <w:rsid w:val="001B1074"/>
    <w:rsid w:val="001B3416"/>
    <w:rsid w:val="001B4A3D"/>
    <w:rsid w:val="001B6B5A"/>
    <w:rsid w:val="001B7632"/>
    <w:rsid w:val="001B78EE"/>
    <w:rsid w:val="001C09EE"/>
    <w:rsid w:val="001C2217"/>
    <w:rsid w:val="001C28B8"/>
    <w:rsid w:val="001C2BAF"/>
    <w:rsid w:val="001C2F6B"/>
    <w:rsid w:val="001C3158"/>
    <w:rsid w:val="001C3AA5"/>
    <w:rsid w:val="001C6DCF"/>
    <w:rsid w:val="001D0E5F"/>
    <w:rsid w:val="001D1F05"/>
    <w:rsid w:val="001D692B"/>
    <w:rsid w:val="001D7829"/>
    <w:rsid w:val="001E0418"/>
    <w:rsid w:val="001E1338"/>
    <w:rsid w:val="001E161E"/>
    <w:rsid w:val="001E2DDD"/>
    <w:rsid w:val="001E31D2"/>
    <w:rsid w:val="001E354E"/>
    <w:rsid w:val="001E6ECB"/>
    <w:rsid w:val="001F1768"/>
    <w:rsid w:val="001F2660"/>
    <w:rsid w:val="001F466E"/>
    <w:rsid w:val="001F537E"/>
    <w:rsid w:val="001F56C6"/>
    <w:rsid w:val="001F7206"/>
    <w:rsid w:val="001F7C66"/>
    <w:rsid w:val="001F7C9B"/>
    <w:rsid w:val="00201642"/>
    <w:rsid w:val="002019A4"/>
    <w:rsid w:val="00201D63"/>
    <w:rsid w:val="00206128"/>
    <w:rsid w:val="00206ED7"/>
    <w:rsid w:val="0021030D"/>
    <w:rsid w:val="00210D21"/>
    <w:rsid w:val="00214ADD"/>
    <w:rsid w:val="00215157"/>
    <w:rsid w:val="00215719"/>
    <w:rsid w:val="00215995"/>
    <w:rsid w:val="00215CFC"/>
    <w:rsid w:val="0022083C"/>
    <w:rsid w:val="002218EE"/>
    <w:rsid w:val="00224EFE"/>
    <w:rsid w:val="002261E6"/>
    <w:rsid w:val="00227F5E"/>
    <w:rsid w:val="00232EB8"/>
    <w:rsid w:val="00237F36"/>
    <w:rsid w:val="00240164"/>
    <w:rsid w:val="00240A8F"/>
    <w:rsid w:val="00242524"/>
    <w:rsid w:val="00242B03"/>
    <w:rsid w:val="0024317E"/>
    <w:rsid w:val="002451D0"/>
    <w:rsid w:val="00246474"/>
    <w:rsid w:val="00250311"/>
    <w:rsid w:val="002504AA"/>
    <w:rsid w:val="00250AD7"/>
    <w:rsid w:val="00252BDE"/>
    <w:rsid w:val="00257BE9"/>
    <w:rsid w:val="00260757"/>
    <w:rsid w:val="00263287"/>
    <w:rsid w:val="002655BC"/>
    <w:rsid w:val="0026789A"/>
    <w:rsid w:val="00270D83"/>
    <w:rsid w:val="00271D42"/>
    <w:rsid w:val="00277547"/>
    <w:rsid w:val="0028037A"/>
    <w:rsid w:val="002825FC"/>
    <w:rsid w:val="00282A10"/>
    <w:rsid w:val="00282F91"/>
    <w:rsid w:val="00283D7B"/>
    <w:rsid w:val="00284456"/>
    <w:rsid w:val="00285362"/>
    <w:rsid w:val="0029047E"/>
    <w:rsid w:val="00292293"/>
    <w:rsid w:val="002929CE"/>
    <w:rsid w:val="00293749"/>
    <w:rsid w:val="00294EBB"/>
    <w:rsid w:val="00295A8F"/>
    <w:rsid w:val="00296F2D"/>
    <w:rsid w:val="00297783"/>
    <w:rsid w:val="002A0A07"/>
    <w:rsid w:val="002A30B1"/>
    <w:rsid w:val="002A4D2E"/>
    <w:rsid w:val="002A558F"/>
    <w:rsid w:val="002A5F9F"/>
    <w:rsid w:val="002B19B9"/>
    <w:rsid w:val="002B2CE8"/>
    <w:rsid w:val="002B3135"/>
    <w:rsid w:val="002B3E21"/>
    <w:rsid w:val="002B544E"/>
    <w:rsid w:val="002B6897"/>
    <w:rsid w:val="002B7A84"/>
    <w:rsid w:val="002C029D"/>
    <w:rsid w:val="002C02A7"/>
    <w:rsid w:val="002C04D3"/>
    <w:rsid w:val="002C2B0E"/>
    <w:rsid w:val="002C51C5"/>
    <w:rsid w:val="002C567B"/>
    <w:rsid w:val="002D0134"/>
    <w:rsid w:val="002D1635"/>
    <w:rsid w:val="002D1BB5"/>
    <w:rsid w:val="002D1EF7"/>
    <w:rsid w:val="002D2255"/>
    <w:rsid w:val="002D4DD1"/>
    <w:rsid w:val="002D560C"/>
    <w:rsid w:val="002D5F3D"/>
    <w:rsid w:val="002D62AB"/>
    <w:rsid w:val="002D62F5"/>
    <w:rsid w:val="002D770B"/>
    <w:rsid w:val="002D7731"/>
    <w:rsid w:val="002E0444"/>
    <w:rsid w:val="002E1360"/>
    <w:rsid w:val="002E2B5E"/>
    <w:rsid w:val="002E3051"/>
    <w:rsid w:val="002E33A4"/>
    <w:rsid w:val="002E65B9"/>
    <w:rsid w:val="002E6A19"/>
    <w:rsid w:val="002F0A66"/>
    <w:rsid w:val="002F0EED"/>
    <w:rsid w:val="002F3C6D"/>
    <w:rsid w:val="002F3FEF"/>
    <w:rsid w:val="002F63E6"/>
    <w:rsid w:val="003013BC"/>
    <w:rsid w:val="00305D0F"/>
    <w:rsid w:val="00311622"/>
    <w:rsid w:val="0031391F"/>
    <w:rsid w:val="00314E43"/>
    <w:rsid w:val="00314E46"/>
    <w:rsid w:val="003150E9"/>
    <w:rsid w:val="00316B80"/>
    <w:rsid w:val="00317BDF"/>
    <w:rsid w:val="00321726"/>
    <w:rsid w:val="00322683"/>
    <w:rsid w:val="00327EC2"/>
    <w:rsid w:val="00330212"/>
    <w:rsid w:val="00332052"/>
    <w:rsid w:val="003329CF"/>
    <w:rsid w:val="00332D5E"/>
    <w:rsid w:val="003363B3"/>
    <w:rsid w:val="00340AC3"/>
    <w:rsid w:val="00340C6D"/>
    <w:rsid w:val="003421C5"/>
    <w:rsid w:val="00342D75"/>
    <w:rsid w:val="00343A74"/>
    <w:rsid w:val="00345FBF"/>
    <w:rsid w:val="00350C7E"/>
    <w:rsid w:val="00352111"/>
    <w:rsid w:val="00352B3B"/>
    <w:rsid w:val="003532CC"/>
    <w:rsid w:val="003577E0"/>
    <w:rsid w:val="00360175"/>
    <w:rsid w:val="0036275F"/>
    <w:rsid w:val="00365420"/>
    <w:rsid w:val="00365989"/>
    <w:rsid w:val="00373103"/>
    <w:rsid w:val="00373B55"/>
    <w:rsid w:val="00373FF7"/>
    <w:rsid w:val="00375DB0"/>
    <w:rsid w:val="00375E8E"/>
    <w:rsid w:val="00376A29"/>
    <w:rsid w:val="0038043B"/>
    <w:rsid w:val="00382F09"/>
    <w:rsid w:val="00383943"/>
    <w:rsid w:val="00385CE9"/>
    <w:rsid w:val="00386065"/>
    <w:rsid w:val="00387D2D"/>
    <w:rsid w:val="0039167D"/>
    <w:rsid w:val="00393661"/>
    <w:rsid w:val="00394260"/>
    <w:rsid w:val="0039453C"/>
    <w:rsid w:val="003A0123"/>
    <w:rsid w:val="003A57D9"/>
    <w:rsid w:val="003B29B3"/>
    <w:rsid w:val="003B2F56"/>
    <w:rsid w:val="003C3FBD"/>
    <w:rsid w:val="003C6611"/>
    <w:rsid w:val="003D002E"/>
    <w:rsid w:val="003D011C"/>
    <w:rsid w:val="003D2FBD"/>
    <w:rsid w:val="003D4E25"/>
    <w:rsid w:val="003D6382"/>
    <w:rsid w:val="003D7198"/>
    <w:rsid w:val="003D7FC5"/>
    <w:rsid w:val="003E080E"/>
    <w:rsid w:val="003E1894"/>
    <w:rsid w:val="003E46F2"/>
    <w:rsid w:val="003E7265"/>
    <w:rsid w:val="003F02A4"/>
    <w:rsid w:val="003F0C7C"/>
    <w:rsid w:val="003F0E52"/>
    <w:rsid w:val="003F54E7"/>
    <w:rsid w:val="003F5567"/>
    <w:rsid w:val="003F5AEA"/>
    <w:rsid w:val="00401607"/>
    <w:rsid w:val="00401CA0"/>
    <w:rsid w:val="004035F7"/>
    <w:rsid w:val="00403E0A"/>
    <w:rsid w:val="00406CE9"/>
    <w:rsid w:val="004073FF"/>
    <w:rsid w:val="004076CA"/>
    <w:rsid w:val="00407C47"/>
    <w:rsid w:val="00411366"/>
    <w:rsid w:val="004153D6"/>
    <w:rsid w:val="00415B4A"/>
    <w:rsid w:val="00420A7A"/>
    <w:rsid w:val="004222BD"/>
    <w:rsid w:val="00423900"/>
    <w:rsid w:val="00425808"/>
    <w:rsid w:val="00425F2D"/>
    <w:rsid w:val="0042682B"/>
    <w:rsid w:val="004310C8"/>
    <w:rsid w:val="004315A9"/>
    <w:rsid w:val="00431A01"/>
    <w:rsid w:val="00431B78"/>
    <w:rsid w:val="00433F01"/>
    <w:rsid w:val="004342B9"/>
    <w:rsid w:val="00434A8C"/>
    <w:rsid w:val="00434E38"/>
    <w:rsid w:val="0043546B"/>
    <w:rsid w:val="00435F1A"/>
    <w:rsid w:val="004400DC"/>
    <w:rsid w:val="00443690"/>
    <w:rsid w:val="00446A24"/>
    <w:rsid w:val="0045238F"/>
    <w:rsid w:val="004540ED"/>
    <w:rsid w:val="00455019"/>
    <w:rsid w:val="00455568"/>
    <w:rsid w:val="00456BF1"/>
    <w:rsid w:val="00456CCA"/>
    <w:rsid w:val="004572E1"/>
    <w:rsid w:val="0046165C"/>
    <w:rsid w:val="00461CBA"/>
    <w:rsid w:val="00464FC6"/>
    <w:rsid w:val="0047133B"/>
    <w:rsid w:val="00476382"/>
    <w:rsid w:val="0047662C"/>
    <w:rsid w:val="0048144B"/>
    <w:rsid w:val="00481A80"/>
    <w:rsid w:val="0048315E"/>
    <w:rsid w:val="0048412C"/>
    <w:rsid w:val="00484AB6"/>
    <w:rsid w:val="00485487"/>
    <w:rsid w:val="00485D35"/>
    <w:rsid w:val="00485DA6"/>
    <w:rsid w:val="00486190"/>
    <w:rsid w:val="0048637E"/>
    <w:rsid w:val="00486A8D"/>
    <w:rsid w:val="0048718B"/>
    <w:rsid w:val="00490732"/>
    <w:rsid w:val="00490EE9"/>
    <w:rsid w:val="004943AC"/>
    <w:rsid w:val="004953E2"/>
    <w:rsid w:val="0049583E"/>
    <w:rsid w:val="004A1641"/>
    <w:rsid w:val="004A28E2"/>
    <w:rsid w:val="004A2B6F"/>
    <w:rsid w:val="004A3F50"/>
    <w:rsid w:val="004A47D5"/>
    <w:rsid w:val="004A4BD4"/>
    <w:rsid w:val="004A5FDE"/>
    <w:rsid w:val="004A6285"/>
    <w:rsid w:val="004A7791"/>
    <w:rsid w:val="004A7ADC"/>
    <w:rsid w:val="004B3D20"/>
    <w:rsid w:val="004B3EB7"/>
    <w:rsid w:val="004B66B9"/>
    <w:rsid w:val="004C1354"/>
    <w:rsid w:val="004C3046"/>
    <w:rsid w:val="004D20D1"/>
    <w:rsid w:val="004D42A7"/>
    <w:rsid w:val="004D508C"/>
    <w:rsid w:val="004D5641"/>
    <w:rsid w:val="004D5ED0"/>
    <w:rsid w:val="004D6CEC"/>
    <w:rsid w:val="004D73E4"/>
    <w:rsid w:val="004E1D04"/>
    <w:rsid w:val="004E239F"/>
    <w:rsid w:val="004E37BA"/>
    <w:rsid w:val="004E6A21"/>
    <w:rsid w:val="004E7B82"/>
    <w:rsid w:val="004F134C"/>
    <w:rsid w:val="004F2ECD"/>
    <w:rsid w:val="004F32DD"/>
    <w:rsid w:val="004F405E"/>
    <w:rsid w:val="004F4734"/>
    <w:rsid w:val="004F7475"/>
    <w:rsid w:val="0050006A"/>
    <w:rsid w:val="0050083C"/>
    <w:rsid w:val="0050265B"/>
    <w:rsid w:val="005056F5"/>
    <w:rsid w:val="00507C28"/>
    <w:rsid w:val="005100B1"/>
    <w:rsid w:val="005118E5"/>
    <w:rsid w:val="0051316E"/>
    <w:rsid w:val="005132A6"/>
    <w:rsid w:val="005138CF"/>
    <w:rsid w:val="0051456F"/>
    <w:rsid w:val="00517850"/>
    <w:rsid w:val="005178C9"/>
    <w:rsid w:val="00517962"/>
    <w:rsid w:val="00517C2F"/>
    <w:rsid w:val="00521030"/>
    <w:rsid w:val="00522469"/>
    <w:rsid w:val="0052357A"/>
    <w:rsid w:val="00524EC4"/>
    <w:rsid w:val="00526A01"/>
    <w:rsid w:val="005278D4"/>
    <w:rsid w:val="00531B3A"/>
    <w:rsid w:val="00531C34"/>
    <w:rsid w:val="00532862"/>
    <w:rsid w:val="00533771"/>
    <w:rsid w:val="00533914"/>
    <w:rsid w:val="00533B78"/>
    <w:rsid w:val="0053421D"/>
    <w:rsid w:val="005346B5"/>
    <w:rsid w:val="00540001"/>
    <w:rsid w:val="00542208"/>
    <w:rsid w:val="005430D6"/>
    <w:rsid w:val="005437AE"/>
    <w:rsid w:val="005438A1"/>
    <w:rsid w:val="00543EBF"/>
    <w:rsid w:val="005440E4"/>
    <w:rsid w:val="005459AF"/>
    <w:rsid w:val="005535B3"/>
    <w:rsid w:val="00556033"/>
    <w:rsid w:val="005563DD"/>
    <w:rsid w:val="0056019C"/>
    <w:rsid w:val="00560AC7"/>
    <w:rsid w:val="005613C5"/>
    <w:rsid w:val="0056184B"/>
    <w:rsid w:val="0056389D"/>
    <w:rsid w:val="00564056"/>
    <w:rsid w:val="00564F16"/>
    <w:rsid w:val="005654AE"/>
    <w:rsid w:val="00566359"/>
    <w:rsid w:val="0056793F"/>
    <w:rsid w:val="005704E9"/>
    <w:rsid w:val="0057057A"/>
    <w:rsid w:val="0057074E"/>
    <w:rsid w:val="00573293"/>
    <w:rsid w:val="00573C8C"/>
    <w:rsid w:val="005800EF"/>
    <w:rsid w:val="00581669"/>
    <w:rsid w:val="00582F77"/>
    <w:rsid w:val="00583E7A"/>
    <w:rsid w:val="00584ABC"/>
    <w:rsid w:val="00591516"/>
    <w:rsid w:val="00591946"/>
    <w:rsid w:val="0059499A"/>
    <w:rsid w:val="00595ED1"/>
    <w:rsid w:val="00596D91"/>
    <w:rsid w:val="005A03D1"/>
    <w:rsid w:val="005A0694"/>
    <w:rsid w:val="005A1241"/>
    <w:rsid w:val="005A2AFC"/>
    <w:rsid w:val="005A4856"/>
    <w:rsid w:val="005A4BCA"/>
    <w:rsid w:val="005A4E99"/>
    <w:rsid w:val="005A52EA"/>
    <w:rsid w:val="005A54D1"/>
    <w:rsid w:val="005B1224"/>
    <w:rsid w:val="005B182F"/>
    <w:rsid w:val="005B4DA2"/>
    <w:rsid w:val="005B4F22"/>
    <w:rsid w:val="005B59D6"/>
    <w:rsid w:val="005B7F23"/>
    <w:rsid w:val="005C1CDA"/>
    <w:rsid w:val="005C3CB9"/>
    <w:rsid w:val="005C3DE2"/>
    <w:rsid w:val="005C43D2"/>
    <w:rsid w:val="005C48F5"/>
    <w:rsid w:val="005C4B30"/>
    <w:rsid w:val="005C52B2"/>
    <w:rsid w:val="005C547D"/>
    <w:rsid w:val="005C560F"/>
    <w:rsid w:val="005C60D7"/>
    <w:rsid w:val="005C6179"/>
    <w:rsid w:val="005C6BC8"/>
    <w:rsid w:val="005D1CB2"/>
    <w:rsid w:val="005D459E"/>
    <w:rsid w:val="005E0158"/>
    <w:rsid w:val="005E5B67"/>
    <w:rsid w:val="005E60DB"/>
    <w:rsid w:val="005E622C"/>
    <w:rsid w:val="005F2B1E"/>
    <w:rsid w:val="005F5CCD"/>
    <w:rsid w:val="00600AC6"/>
    <w:rsid w:val="0060154B"/>
    <w:rsid w:val="00602244"/>
    <w:rsid w:val="006022DC"/>
    <w:rsid w:val="00602513"/>
    <w:rsid w:val="006040C7"/>
    <w:rsid w:val="00606095"/>
    <w:rsid w:val="00606819"/>
    <w:rsid w:val="0060776C"/>
    <w:rsid w:val="006122EF"/>
    <w:rsid w:val="00614964"/>
    <w:rsid w:val="00615F93"/>
    <w:rsid w:val="00616799"/>
    <w:rsid w:val="00616AEA"/>
    <w:rsid w:val="00616F5D"/>
    <w:rsid w:val="00620B50"/>
    <w:rsid w:val="00620DDD"/>
    <w:rsid w:val="00623895"/>
    <w:rsid w:val="006243D6"/>
    <w:rsid w:val="006258E7"/>
    <w:rsid w:val="00625E2E"/>
    <w:rsid w:val="006271B3"/>
    <w:rsid w:val="0063105A"/>
    <w:rsid w:val="00631127"/>
    <w:rsid w:val="00632E1C"/>
    <w:rsid w:val="00634271"/>
    <w:rsid w:val="00635A9C"/>
    <w:rsid w:val="0063759F"/>
    <w:rsid w:val="00640164"/>
    <w:rsid w:val="00640E28"/>
    <w:rsid w:val="00640F06"/>
    <w:rsid w:val="00641A33"/>
    <w:rsid w:val="00641B88"/>
    <w:rsid w:val="006429DE"/>
    <w:rsid w:val="00643058"/>
    <w:rsid w:val="006433DF"/>
    <w:rsid w:val="0064569B"/>
    <w:rsid w:val="006461D4"/>
    <w:rsid w:val="0064638E"/>
    <w:rsid w:val="00646B4C"/>
    <w:rsid w:val="00646E54"/>
    <w:rsid w:val="00651548"/>
    <w:rsid w:val="00651F9D"/>
    <w:rsid w:val="00653F56"/>
    <w:rsid w:val="00655129"/>
    <w:rsid w:val="00655544"/>
    <w:rsid w:val="006556C8"/>
    <w:rsid w:val="0066261C"/>
    <w:rsid w:val="00664759"/>
    <w:rsid w:val="00664D8D"/>
    <w:rsid w:val="006660F5"/>
    <w:rsid w:val="00666D02"/>
    <w:rsid w:val="00667556"/>
    <w:rsid w:val="006705C2"/>
    <w:rsid w:val="00670695"/>
    <w:rsid w:val="0067075C"/>
    <w:rsid w:val="006729E1"/>
    <w:rsid w:val="006742F3"/>
    <w:rsid w:val="00676F5A"/>
    <w:rsid w:val="006777DF"/>
    <w:rsid w:val="0068134D"/>
    <w:rsid w:val="0068241C"/>
    <w:rsid w:val="006827CC"/>
    <w:rsid w:val="00682804"/>
    <w:rsid w:val="0069434F"/>
    <w:rsid w:val="00696769"/>
    <w:rsid w:val="006A0FEC"/>
    <w:rsid w:val="006A13C5"/>
    <w:rsid w:val="006A1540"/>
    <w:rsid w:val="006A3196"/>
    <w:rsid w:val="006A53BD"/>
    <w:rsid w:val="006A732F"/>
    <w:rsid w:val="006A7565"/>
    <w:rsid w:val="006A7EE8"/>
    <w:rsid w:val="006B08E0"/>
    <w:rsid w:val="006B28E1"/>
    <w:rsid w:val="006B2D6B"/>
    <w:rsid w:val="006B3727"/>
    <w:rsid w:val="006B49AC"/>
    <w:rsid w:val="006B4D7F"/>
    <w:rsid w:val="006B522B"/>
    <w:rsid w:val="006B7225"/>
    <w:rsid w:val="006B73D4"/>
    <w:rsid w:val="006C0168"/>
    <w:rsid w:val="006C0515"/>
    <w:rsid w:val="006C38AF"/>
    <w:rsid w:val="006C4E19"/>
    <w:rsid w:val="006D00DA"/>
    <w:rsid w:val="006D0EF6"/>
    <w:rsid w:val="006D300D"/>
    <w:rsid w:val="006D3477"/>
    <w:rsid w:val="006D4DF9"/>
    <w:rsid w:val="006D5B18"/>
    <w:rsid w:val="006D627D"/>
    <w:rsid w:val="006D661B"/>
    <w:rsid w:val="006E026D"/>
    <w:rsid w:val="006E0F86"/>
    <w:rsid w:val="006E1098"/>
    <w:rsid w:val="006E199C"/>
    <w:rsid w:val="006E1ACF"/>
    <w:rsid w:val="006E3D20"/>
    <w:rsid w:val="006E5420"/>
    <w:rsid w:val="006E5B8F"/>
    <w:rsid w:val="006E5CD6"/>
    <w:rsid w:val="006E6154"/>
    <w:rsid w:val="006E6460"/>
    <w:rsid w:val="006E6C06"/>
    <w:rsid w:val="006F02EE"/>
    <w:rsid w:val="006F093A"/>
    <w:rsid w:val="006F2980"/>
    <w:rsid w:val="006F2A7D"/>
    <w:rsid w:val="006F3D05"/>
    <w:rsid w:val="006F450B"/>
    <w:rsid w:val="007007A8"/>
    <w:rsid w:val="007013FE"/>
    <w:rsid w:val="00703F32"/>
    <w:rsid w:val="007046DA"/>
    <w:rsid w:val="007069B7"/>
    <w:rsid w:val="00706B19"/>
    <w:rsid w:val="00706DA5"/>
    <w:rsid w:val="00707CB6"/>
    <w:rsid w:val="00711221"/>
    <w:rsid w:val="00713A2D"/>
    <w:rsid w:val="0071524A"/>
    <w:rsid w:val="0072106B"/>
    <w:rsid w:val="007215B7"/>
    <w:rsid w:val="0072286E"/>
    <w:rsid w:val="0072569C"/>
    <w:rsid w:val="007301A1"/>
    <w:rsid w:val="00730E5C"/>
    <w:rsid w:val="007314FD"/>
    <w:rsid w:val="00731577"/>
    <w:rsid w:val="00732227"/>
    <w:rsid w:val="00734276"/>
    <w:rsid w:val="007345D7"/>
    <w:rsid w:val="00735BC9"/>
    <w:rsid w:val="00737C4F"/>
    <w:rsid w:val="00742CCE"/>
    <w:rsid w:val="00744903"/>
    <w:rsid w:val="007468E8"/>
    <w:rsid w:val="00746E74"/>
    <w:rsid w:val="00750B49"/>
    <w:rsid w:val="00751CCF"/>
    <w:rsid w:val="00752331"/>
    <w:rsid w:val="00753E48"/>
    <w:rsid w:val="00754E38"/>
    <w:rsid w:val="00755433"/>
    <w:rsid w:val="007600CD"/>
    <w:rsid w:val="007613A1"/>
    <w:rsid w:val="007625E3"/>
    <w:rsid w:val="0076406D"/>
    <w:rsid w:val="00765813"/>
    <w:rsid w:val="007675E6"/>
    <w:rsid w:val="00776624"/>
    <w:rsid w:val="0078012B"/>
    <w:rsid w:val="007826B1"/>
    <w:rsid w:val="007830B1"/>
    <w:rsid w:val="007833E2"/>
    <w:rsid w:val="007835F8"/>
    <w:rsid w:val="00785F8A"/>
    <w:rsid w:val="0078669A"/>
    <w:rsid w:val="00786F3C"/>
    <w:rsid w:val="007873E1"/>
    <w:rsid w:val="00790B5F"/>
    <w:rsid w:val="00791033"/>
    <w:rsid w:val="00791A55"/>
    <w:rsid w:val="007923C3"/>
    <w:rsid w:val="00797607"/>
    <w:rsid w:val="007A1BEB"/>
    <w:rsid w:val="007A242E"/>
    <w:rsid w:val="007B0C31"/>
    <w:rsid w:val="007B225D"/>
    <w:rsid w:val="007B2924"/>
    <w:rsid w:val="007B2FED"/>
    <w:rsid w:val="007B3B4B"/>
    <w:rsid w:val="007B481D"/>
    <w:rsid w:val="007B6C5B"/>
    <w:rsid w:val="007C2D0D"/>
    <w:rsid w:val="007C2ED1"/>
    <w:rsid w:val="007C31A7"/>
    <w:rsid w:val="007C3E43"/>
    <w:rsid w:val="007D1D58"/>
    <w:rsid w:val="007D1DF9"/>
    <w:rsid w:val="007D3690"/>
    <w:rsid w:val="007D5073"/>
    <w:rsid w:val="007D5AE4"/>
    <w:rsid w:val="007D5F43"/>
    <w:rsid w:val="007D75D2"/>
    <w:rsid w:val="007D7974"/>
    <w:rsid w:val="007E0259"/>
    <w:rsid w:val="007E14B6"/>
    <w:rsid w:val="007E1DCC"/>
    <w:rsid w:val="007E2E71"/>
    <w:rsid w:val="007E5071"/>
    <w:rsid w:val="007E51A5"/>
    <w:rsid w:val="007E74DF"/>
    <w:rsid w:val="007F1E33"/>
    <w:rsid w:val="007F394E"/>
    <w:rsid w:val="007F4738"/>
    <w:rsid w:val="008006EA"/>
    <w:rsid w:val="00803665"/>
    <w:rsid w:val="008045AA"/>
    <w:rsid w:val="00805897"/>
    <w:rsid w:val="008061EB"/>
    <w:rsid w:val="00807377"/>
    <w:rsid w:val="00807A49"/>
    <w:rsid w:val="00807B72"/>
    <w:rsid w:val="00807D51"/>
    <w:rsid w:val="0081163E"/>
    <w:rsid w:val="00811818"/>
    <w:rsid w:val="00812E08"/>
    <w:rsid w:val="0081377E"/>
    <w:rsid w:val="00813C1C"/>
    <w:rsid w:val="008141B9"/>
    <w:rsid w:val="008147CD"/>
    <w:rsid w:val="00815219"/>
    <w:rsid w:val="0081610D"/>
    <w:rsid w:val="008176AE"/>
    <w:rsid w:val="00820CA4"/>
    <w:rsid w:val="00821219"/>
    <w:rsid w:val="00824E82"/>
    <w:rsid w:val="00824F4A"/>
    <w:rsid w:val="008270AD"/>
    <w:rsid w:val="008331C6"/>
    <w:rsid w:val="00837E34"/>
    <w:rsid w:val="00841FB1"/>
    <w:rsid w:val="0084329E"/>
    <w:rsid w:val="00845C14"/>
    <w:rsid w:val="0084674B"/>
    <w:rsid w:val="0084764F"/>
    <w:rsid w:val="008476CC"/>
    <w:rsid w:val="0085161C"/>
    <w:rsid w:val="00851AF3"/>
    <w:rsid w:val="00851E10"/>
    <w:rsid w:val="0085407C"/>
    <w:rsid w:val="00854D30"/>
    <w:rsid w:val="00855C66"/>
    <w:rsid w:val="0086028F"/>
    <w:rsid w:val="00862A29"/>
    <w:rsid w:val="008641AC"/>
    <w:rsid w:val="00864261"/>
    <w:rsid w:val="00870C6C"/>
    <w:rsid w:val="00872BBA"/>
    <w:rsid w:val="00874507"/>
    <w:rsid w:val="0087529F"/>
    <w:rsid w:val="00875F7F"/>
    <w:rsid w:val="00876417"/>
    <w:rsid w:val="00880FE4"/>
    <w:rsid w:val="00882AD2"/>
    <w:rsid w:val="00884013"/>
    <w:rsid w:val="00885015"/>
    <w:rsid w:val="00886AAB"/>
    <w:rsid w:val="00886BE2"/>
    <w:rsid w:val="00887062"/>
    <w:rsid w:val="00890B1D"/>
    <w:rsid w:val="008925A6"/>
    <w:rsid w:val="00893253"/>
    <w:rsid w:val="008A4162"/>
    <w:rsid w:val="008A4279"/>
    <w:rsid w:val="008A5D26"/>
    <w:rsid w:val="008A625F"/>
    <w:rsid w:val="008A6FBE"/>
    <w:rsid w:val="008B18AC"/>
    <w:rsid w:val="008B5FDF"/>
    <w:rsid w:val="008C1DBF"/>
    <w:rsid w:val="008C36FB"/>
    <w:rsid w:val="008C42CB"/>
    <w:rsid w:val="008C4C45"/>
    <w:rsid w:val="008C5E44"/>
    <w:rsid w:val="008D4960"/>
    <w:rsid w:val="008D4B6E"/>
    <w:rsid w:val="008E4C87"/>
    <w:rsid w:val="008E5C22"/>
    <w:rsid w:val="008E6A22"/>
    <w:rsid w:val="008E7583"/>
    <w:rsid w:val="008E7785"/>
    <w:rsid w:val="008F39EF"/>
    <w:rsid w:val="008F3B81"/>
    <w:rsid w:val="008F409D"/>
    <w:rsid w:val="008F550C"/>
    <w:rsid w:val="008F5D86"/>
    <w:rsid w:val="008F6954"/>
    <w:rsid w:val="008F731F"/>
    <w:rsid w:val="008F79F0"/>
    <w:rsid w:val="009007CD"/>
    <w:rsid w:val="00900923"/>
    <w:rsid w:val="00901CFA"/>
    <w:rsid w:val="009030DE"/>
    <w:rsid w:val="0090763E"/>
    <w:rsid w:val="00907836"/>
    <w:rsid w:val="00910833"/>
    <w:rsid w:val="00910FA0"/>
    <w:rsid w:val="0091523E"/>
    <w:rsid w:val="0091649F"/>
    <w:rsid w:val="00917FDE"/>
    <w:rsid w:val="00921786"/>
    <w:rsid w:val="0092281D"/>
    <w:rsid w:val="00925ADC"/>
    <w:rsid w:val="00931C9F"/>
    <w:rsid w:val="009337CA"/>
    <w:rsid w:val="00943D6D"/>
    <w:rsid w:val="009455C5"/>
    <w:rsid w:val="00950BD8"/>
    <w:rsid w:val="009513A8"/>
    <w:rsid w:val="009526D9"/>
    <w:rsid w:val="009529A3"/>
    <w:rsid w:val="009532D9"/>
    <w:rsid w:val="0095426F"/>
    <w:rsid w:val="00957029"/>
    <w:rsid w:val="009577B4"/>
    <w:rsid w:val="00960780"/>
    <w:rsid w:val="00960E6E"/>
    <w:rsid w:val="00961DCA"/>
    <w:rsid w:val="009638DB"/>
    <w:rsid w:val="00964A4D"/>
    <w:rsid w:val="009655EE"/>
    <w:rsid w:val="009656B6"/>
    <w:rsid w:val="00966D69"/>
    <w:rsid w:val="0096781C"/>
    <w:rsid w:val="00970C17"/>
    <w:rsid w:val="0097267E"/>
    <w:rsid w:val="00972B28"/>
    <w:rsid w:val="009753AA"/>
    <w:rsid w:val="009801D2"/>
    <w:rsid w:val="009821FC"/>
    <w:rsid w:val="00982B9C"/>
    <w:rsid w:val="00983C32"/>
    <w:rsid w:val="00984AFE"/>
    <w:rsid w:val="00985248"/>
    <w:rsid w:val="00985F47"/>
    <w:rsid w:val="00985F84"/>
    <w:rsid w:val="00986D26"/>
    <w:rsid w:val="0098726F"/>
    <w:rsid w:val="009875E6"/>
    <w:rsid w:val="009954D7"/>
    <w:rsid w:val="009970F5"/>
    <w:rsid w:val="009974DF"/>
    <w:rsid w:val="009A1FEB"/>
    <w:rsid w:val="009A3554"/>
    <w:rsid w:val="009A4696"/>
    <w:rsid w:val="009B0D21"/>
    <w:rsid w:val="009B2F8E"/>
    <w:rsid w:val="009B6566"/>
    <w:rsid w:val="009C0F7C"/>
    <w:rsid w:val="009C5ECC"/>
    <w:rsid w:val="009D0249"/>
    <w:rsid w:val="009D4845"/>
    <w:rsid w:val="009D6818"/>
    <w:rsid w:val="009D75A2"/>
    <w:rsid w:val="009E2846"/>
    <w:rsid w:val="009E407D"/>
    <w:rsid w:val="009E5BEC"/>
    <w:rsid w:val="009E62F1"/>
    <w:rsid w:val="009E77DB"/>
    <w:rsid w:val="009F2221"/>
    <w:rsid w:val="009F364A"/>
    <w:rsid w:val="009F7135"/>
    <w:rsid w:val="009F74B2"/>
    <w:rsid w:val="009F79A1"/>
    <w:rsid w:val="00A003A7"/>
    <w:rsid w:val="00A035F5"/>
    <w:rsid w:val="00A04EAD"/>
    <w:rsid w:val="00A06F3A"/>
    <w:rsid w:val="00A11DC6"/>
    <w:rsid w:val="00A121E6"/>
    <w:rsid w:val="00A13CFE"/>
    <w:rsid w:val="00A14999"/>
    <w:rsid w:val="00A20D88"/>
    <w:rsid w:val="00A22615"/>
    <w:rsid w:val="00A2419A"/>
    <w:rsid w:val="00A24FE6"/>
    <w:rsid w:val="00A261E5"/>
    <w:rsid w:val="00A33740"/>
    <w:rsid w:val="00A34440"/>
    <w:rsid w:val="00A36337"/>
    <w:rsid w:val="00A36499"/>
    <w:rsid w:val="00A3753C"/>
    <w:rsid w:val="00A4125F"/>
    <w:rsid w:val="00A4128A"/>
    <w:rsid w:val="00A41DF0"/>
    <w:rsid w:val="00A44F91"/>
    <w:rsid w:val="00A46E6E"/>
    <w:rsid w:val="00A52433"/>
    <w:rsid w:val="00A53286"/>
    <w:rsid w:val="00A55FE4"/>
    <w:rsid w:val="00A5642E"/>
    <w:rsid w:val="00A6087F"/>
    <w:rsid w:val="00A60E83"/>
    <w:rsid w:val="00A60EE4"/>
    <w:rsid w:val="00A622C7"/>
    <w:rsid w:val="00A62612"/>
    <w:rsid w:val="00A65C51"/>
    <w:rsid w:val="00A71E35"/>
    <w:rsid w:val="00A737CC"/>
    <w:rsid w:val="00A74B93"/>
    <w:rsid w:val="00A76270"/>
    <w:rsid w:val="00A80B9B"/>
    <w:rsid w:val="00A81A01"/>
    <w:rsid w:val="00A81AE3"/>
    <w:rsid w:val="00A83D72"/>
    <w:rsid w:val="00A84F68"/>
    <w:rsid w:val="00A908B0"/>
    <w:rsid w:val="00A93635"/>
    <w:rsid w:val="00A94909"/>
    <w:rsid w:val="00A96257"/>
    <w:rsid w:val="00A963C6"/>
    <w:rsid w:val="00A97253"/>
    <w:rsid w:val="00AA003C"/>
    <w:rsid w:val="00AA0284"/>
    <w:rsid w:val="00AA0711"/>
    <w:rsid w:val="00AA1613"/>
    <w:rsid w:val="00AA2C03"/>
    <w:rsid w:val="00AA3AA4"/>
    <w:rsid w:val="00AA595A"/>
    <w:rsid w:val="00AB1BA4"/>
    <w:rsid w:val="00AB263E"/>
    <w:rsid w:val="00AB2E51"/>
    <w:rsid w:val="00AB549A"/>
    <w:rsid w:val="00AC0915"/>
    <w:rsid w:val="00AC1648"/>
    <w:rsid w:val="00AC2F5D"/>
    <w:rsid w:val="00AC45F9"/>
    <w:rsid w:val="00AC4699"/>
    <w:rsid w:val="00AC5E74"/>
    <w:rsid w:val="00AC7164"/>
    <w:rsid w:val="00AD04F8"/>
    <w:rsid w:val="00AD5638"/>
    <w:rsid w:val="00AD66CC"/>
    <w:rsid w:val="00AD73F7"/>
    <w:rsid w:val="00AE02B3"/>
    <w:rsid w:val="00AE3C3E"/>
    <w:rsid w:val="00AE3CA5"/>
    <w:rsid w:val="00AE4E6F"/>
    <w:rsid w:val="00AE69EC"/>
    <w:rsid w:val="00AF00E8"/>
    <w:rsid w:val="00AF375E"/>
    <w:rsid w:val="00B02F12"/>
    <w:rsid w:val="00B02FE9"/>
    <w:rsid w:val="00B03240"/>
    <w:rsid w:val="00B05590"/>
    <w:rsid w:val="00B11671"/>
    <w:rsid w:val="00B170CB"/>
    <w:rsid w:val="00B20267"/>
    <w:rsid w:val="00B240E2"/>
    <w:rsid w:val="00B25822"/>
    <w:rsid w:val="00B3103C"/>
    <w:rsid w:val="00B33B4E"/>
    <w:rsid w:val="00B3450B"/>
    <w:rsid w:val="00B3469E"/>
    <w:rsid w:val="00B3625B"/>
    <w:rsid w:val="00B3637F"/>
    <w:rsid w:val="00B367B1"/>
    <w:rsid w:val="00B407B8"/>
    <w:rsid w:val="00B46EDA"/>
    <w:rsid w:val="00B47200"/>
    <w:rsid w:val="00B50E6D"/>
    <w:rsid w:val="00B5285D"/>
    <w:rsid w:val="00B52ECC"/>
    <w:rsid w:val="00B5378B"/>
    <w:rsid w:val="00B5455F"/>
    <w:rsid w:val="00B57959"/>
    <w:rsid w:val="00B61D3D"/>
    <w:rsid w:val="00B659C1"/>
    <w:rsid w:val="00B66F3F"/>
    <w:rsid w:val="00B67EA3"/>
    <w:rsid w:val="00B7077B"/>
    <w:rsid w:val="00B72FBA"/>
    <w:rsid w:val="00B74AE6"/>
    <w:rsid w:val="00B757E8"/>
    <w:rsid w:val="00B80EF4"/>
    <w:rsid w:val="00B81AA3"/>
    <w:rsid w:val="00B82FDD"/>
    <w:rsid w:val="00B836DD"/>
    <w:rsid w:val="00B838C6"/>
    <w:rsid w:val="00B83C09"/>
    <w:rsid w:val="00B858F5"/>
    <w:rsid w:val="00B86BBF"/>
    <w:rsid w:val="00B8754D"/>
    <w:rsid w:val="00B87820"/>
    <w:rsid w:val="00B9022A"/>
    <w:rsid w:val="00B90445"/>
    <w:rsid w:val="00B9088F"/>
    <w:rsid w:val="00B9156C"/>
    <w:rsid w:val="00B92C68"/>
    <w:rsid w:val="00B93A78"/>
    <w:rsid w:val="00B96E5F"/>
    <w:rsid w:val="00BA2FA8"/>
    <w:rsid w:val="00BA3AFE"/>
    <w:rsid w:val="00BA4D31"/>
    <w:rsid w:val="00BA73F6"/>
    <w:rsid w:val="00BA7D19"/>
    <w:rsid w:val="00BB03E6"/>
    <w:rsid w:val="00BB4E35"/>
    <w:rsid w:val="00BB635D"/>
    <w:rsid w:val="00BB73CA"/>
    <w:rsid w:val="00BC0AA5"/>
    <w:rsid w:val="00BC38BF"/>
    <w:rsid w:val="00BC3C1A"/>
    <w:rsid w:val="00BC4FA6"/>
    <w:rsid w:val="00BC7DD8"/>
    <w:rsid w:val="00BD11F1"/>
    <w:rsid w:val="00BD245F"/>
    <w:rsid w:val="00BD30F1"/>
    <w:rsid w:val="00BD492C"/>
    <w:rsid w:val="00BD603D"/>
    <w:rsid w:val="00BD6A8A"/>
    <w:rsid w:val="00BD7DD0"/>
    <w:rsid w:val="00BE2735"/>
    <w:rsid w:val="00BE2AF3"/>
    <w:rsid w:val="00BE3D6D"/>
    <w:rsid w:val="00BE4719"/>
    <w:rsid w:val="00BE53FD"/>
    <w:rsid w:val="00BE5FCC"/>
    <w:rsid w:val="00BF0B05"/>
    <w:rsid w:val="00BF1D96"/>
    <w:rsid w:val="00BF35A5"/>
    <w:rsid w:val="00BF4D24"/>
    <w:rsid w:val="00BF5535"/>
    <w:rsid w:val="00BF622B"/>
    <w:rsid w:val="00BF730C"/>
    <w:rsid w:val="00C00E2F"/>
    <w:rsid w:val="00C0169E"/>
    <w:rsid w:val="00C04F36"/>
    <w:rsid w:val="00C05483"/>
    <w:rsid w:val="00C05A6B"/>
    <w:rsid w:val="00C063DD"/>
    <w:rsid w:val="00C06D0B"/>
    <w:rsid w:val="00C101B7"/>
    <w:rsid w:val="00C1030A"/>
    <w:rsid w:val="00C1269D"/>
    <w:rsid w:val="00C17BE1"/>
    <w:rsid w:val="00C2120A"/>
    <w:rsid w:val="00C21C40"/>
    <w:rsid w:val="00C23A62"/>
    <w:rsid w:val="00C27173"/>
    <w:rsid w:val="00C271F8"/>
    <w:rsid w:val="00C27C45"/>
    <w:rsid w:val="00C31E53"/>
    <w:rsid w:val="00C3358D"/>
    <w:rsid w:val="00C35942"/>
    <w:rsid w:val="00C37E34"/>
    <w:rsid w:val="00C40965"/>
    <w:rsid w:val="00C411A7"/>
    <w:rsid w:val="00C4551F"/>
    <w:rsid w:val="00C47E75"/>
    <w:rsid w:val="00C47EF1"/>
    <w:rsid w:val="00C50388"/>
    <w:rsid w:val="00C50F47"/>
    <w:rsid w:val="00C56847"/>
    <w:rsid w:val="00C57194"/>
    <w:rsid w:val="00C57DD1"/>
    <w:rsid w:val="00C63889"/>
    <w:rsid w:val="00C63CD3"/>
    <w:rsid w:val="00C64E32"/>
    <w:rsid w:val="00C66E84"/>
    <w:rsid w:val="00C70853"/>
    <w:rsid w:val="00C71040"/>
    <w:rsid w:val="00C715C0"/>
    <w:rsid w:val="00C719A2"/>
    <w:rsid w:val="00C730D5"/>
    <w:rsid w:val="00C7534D"/>
    <w:rsid w:val="00C76E80"/>
    <w:rsid w:val="00C82357"/>
    <w:rsid w:val="00C84115"/>
    <w:rsid w:val="00C851AB"/>
    <w:rsid w:val="00C857FE"/>
    <w:rsid w:val="00C85E2A"/>
    <w:rsid w:val="00C863A5"/>
    <w:rsid w:val="00C868B5"/>
    <w:rsid w:val="00C8770B"/>
    <w:rsid w:val="00C900B9"/>
    <w:rsid w:val="00C90E1A"/>
    <w:rsid w:val="00C920C2"/>
    <w:rsid w:val="00C925AF"/>
    <w:rsid w:val="00C9388B"/>
    <w:rsid w:val="00C94AAC"/>
    <w:rsid w:val="00C94BA8"/>
    <w:rsid w:val="00C94EF0"/>
    <w:rsid w:val="00C96BEE"/>
    <w:rsid w:val="00CA233C"/>
    <w:rsid w:val="00CA2409"/>
    <w:rsid w:val="00CA2BE8"/>
    <w:rsid w:val="00CA65E0"/>
    <w:rsid w:val="00CB21AF"/>
    <w:rsid w:val="00CB358C"/>
    <w:rsid w:val="00CB36C3"/>
    <w:rsid w:val="00CB4B0F"/>
    <w:rsid w:val="00CB6644"/>
    <w:rsid w:val="00CB7262"/>
    <w:rsid w:val="00CB77F2"/>
    <w:rsid w:val="00CB7CDE"/>
    <w:rsid w:val="00CB7F2C"/>
    <w:rsid w:val="00CC0E81"/>
    <w:rsid w:val="00CC35B8"/>
    <w:rsid w:val="00CC4E17"/>
    <w:rsid w:val="00CC54CD"/>
    <w:rsid w:val="00CD20F7"/>
    <w:rsid w:val="00CD3083"/>
    <w:rsid w:val="00CD30F0"/>
    <w:rsid w:val="00CD6534"/>
    <w:rsid w:val="00CD7DD2"/>
    <w:rsid w:val="00CE23BE"/>
    <w:rsid w:val="00CE3522"/>
    <w:rsid w:val="00CE539B"/>
    <w:rsid w:val="00CE6566"/>
    <w:rsid w:val="00CF071F"/>
    <w:rsid w:val="00CF1071"/>
    <w:rsid w:val="00CF2644"/>
    <w:rsid w:val="00CF4AAF"/>
    <w:rsid w:val="00CF5AE8"/>
    <w:rsid w:val="00CF736F"/>
    <w:rsid w:val="00CF77D3"/>
    <w:rsid w:val="00D03FD6"/>
    <w:rsid w:val="00D07FC9"/>
    <w:rsid w:val="00D12645"/>
    <w:rsid w:val="00D12B3E"/>
    <w:rsid w:val="00D16461"/>
    <w:rsid w:val="00D20B6B"/>
    <w:rsid w:val="00D2151E"/>
    <w:rsid w:val="00D22A70"/>
    <w:rsid w:val="00D230CD"/>
    <w:rsid w:val="00D236BE"/>
    <w:rsid w:val="00D23DA8"/>
    <w:rsid w:val="00D25736"/>
    <w:rsid w:val="00D27319"/>
    <w:rsid w:val="00D323CD"/>
    <w:rsid w:val="00D333A1"/>
    <w:rsid w:val="00D35172"/>
    <w:rsid w:val="00D370B2"/>
    <w:rsid w:val="00D37D4E"/>
    <w:rsid w:val="00D41275"/>
    <w:rsid w:val="00D41D5E"/>
    <w:rsid w:val="00D43E49"/>
    <w:rsid w:val="00D46336"/>
    <w:rsid w:val="00D473AE"/>
    <w:rsid w:val="00D47CDB"/>
    <w:rsid w:val="00D47DDA"/>
    <w:rsid w:val="00D5036E"/>
    <w:rsid w:val="00D50AFF"/>
    <w:rsid w:val="00D50DA2"/>
    <w:rsid w:val="00D50EC0"/>
    <w:rsid w:val="00D51642"/>
    <w:rsid w:val="00D52367"/>
    <w:rsid w:val="00D52624"/>
    <w:rsid w:val="00D52FC1"/>
    <w:rsid w:val="00D53199"/>
    <w:rsid w:val="00D53FE8"/>
    <w:rsid w:val="00D54F42"/>
    <w:rsid w:val="00D577E0"/>
    <w:rsid w:val="00D60F43"/>
    <w:rsid w:val="00D63207"/>
    <w:rsid w:val="00D67ACE"/>
    <w:rsid w:val="00D67DF5"/>
    <w:rsid w:val="00D72381"/>
    <w:rsid w:val="00D73139"/>
    <w:rsid w:val="00D74C71"/>
    <w:rsid w:val="00D7679C"/>
    <w:rsid w:val="00D82807"/>
    <w:rsid w:val="00D8448E"/>
    <w:rsid w:val="00D855DD"/>
    <w:rsid w:val="00D8679B"/>
    <w:rsid w:val="00D90FD9"/>
    <w:rsid w:val="00D922E3"/>
    <w:rsid w:val="00D92D40"/>
    <w:rsid w:val="00D96C64"/>
    <w:rsid w:val="00DA164E"/>
    <w:rsid w:val="00DA2493"/>
    <w:rsid w:val="00DA7537"/>
    <w:rsid w:val="00DB07AB"/>
    <w:rsid w:val="00DB7569"/>
    <w:rsid w:val="00DB7A13"/>
    <w:rsid w:val="00DC156B"/>
    <w:rsid w:val="00DC5741"/>
    <w:rsid w:val="00DC7D62"/>
    <w:rsid w:val="00DD032C"/>
    <w:rsid w:val="00DD04EE"/>
    <w:rsid w:val="00DD0FB4"/>
    <w:rsid w:val="00DD1844"/>
    <w:rsid w:val="00DD25EB"/>
    <w:rsid w:val="00DD2F00"/>
    <w:rsid w:val="00DD31B6"/>
    <w:rsid w:val="00DD3BC5"/>
    <w:rsid w:val="00DD4C0D"/>
    <w:rsid w:val="00DD4EB9"/>
    <w:rsid w:val="00DE0888"/>
    <w:rsid w:val="00DE18F5"/>
    <w:rsid w:val="00DE6BA3"/>
    <w:rsid w:val="00DF18A1"/>
    <w:rsid w:val="00DF26AD"/>
    <w:rsid w:val="00DF2DE6"/>
    <w:rsid w:val="00DF6545"/>
    <w:rsid w:val="00E00461"/>
    <w:rsid w:val="00E0279E"/>
    <w:rsid w:val="00E0454F"/>
    <w:rsid w:val="00E04DB2"/>
    <w:rsid w:val="00E0686E"/>
    <w:rsid w:val="00E077EE"/>
    <w:rsid w:val="00E0784C"/>
    <w:rsid w:val="00E1007D"/>
    <w:rsid w:val="00E13213"/>
    <w:rsid w:val="00E153B9"/>
    <w:rsid w:val="00E22E34"/>
    <w:rsid w:val="00E238E9"/>
    <w:rsid w:val="00E246A4"/>
    <w:rsid w:val="00E27CD5"/>
    <w:rsid w:val="00E313AC"/>
    <w:rsid w:val="00E3157C"/>
    <w:rsid w:val="00E31A93"/>
    <w:rsid w:val="00E37D5E"/>
    <w:rsid w:val="00E409A8"/>
    <w:rsid w:val="00E429D3"/>
    <w:rsid w:val="00E42CC4"/>
    <w:rsid w:val="00E434D6"/>
    <w:rsid w:val="00E445EF"/>
    <w:rsid w:val="00E44BBB"/>
    <w:rsid w:val="00E51347"/>
    <w:rsid w:val="00E51D06"/>
    <w:rsid w:val="00E54A07"/>
    <w:rsid w:val="00E57126"/>
    <w:rsid w:val="00E578D5"/>
    <w:rsid w:val="00E60893"/>
    <w:rsid w:val="00E60C7C"/>
    <w:rsid w:val="00E60D94"/>
    <w:rsid w:val="00E60DC1"/>
    <w:rsid w:val="00E624F6"/>
    <w:rsid w:val="00E62CE3"/>
    <w:rsid w:val="00E62D46"/>
    <w:rsid w:val="00E62EC9"/>
    <w:rsid w:val="00E64C61"/>
    <w:rsid w:val="00E669F7"/>
    <w:rsid w:val="00E67500"/>
    <w:rsid w:val="00E708B5"/>
    <w:rsid w:val="00E726E5"/>
    <w:rsid w:val="00E72FC8"/>
    <w:rsid w:val="00E76633"/>
    <w:rsid w:val="00E77558"/>
    <w:rsid w:val="00E802D3"/>
    <w:rsid w:val="00E80F9B"/>
    <w:rsid w:val="00E83834"/>
    <w:rsid w:val="00E83BB1"/>
    <w:rsid w:val="00E840B8"/>
    <w:rsid w:val="00E848CD"/>
    <w:rsid w:val="00E85504"/>
    <w:rsid w:val="00E904FF"/>
    <w:rsid w:val="00E91364"/>
    <w:rsid w:val="00EA143E"/>
    <w:rsid w:val="00EA1F4A"/>
    <w:rsid w:val="00EA3338"/>
    <w:rsid w:val="00EA72F5"/>
    <w:rsid w:val="00EB190F"/>
    <w:rsid w:val="00EB1D8A"/>
    <w:rsid w:val="00EB31DF"/>
    <w:rsid w:val="00EB38FE"/>
    <w:rsid w:val="00EB52FD"/>
    <w:rsid w:val="00EB5A60"/>
    <w:rsid w:val="00EB745F"/>
    <w:rsid w:val="00EC0688"/>
    <w:rsid w:val="00EC1264"/>
    <w:rsid w:val="00EC5464"/>
    <w:rsid w:val="00EC5921"/>
    <w:rsid w:val="00EC79DE"/>
    <w:rsid w:val="00EC7FC2"/>
    <w:rsid w:val="00ED01DC"/>
    <w:rsid w:val="00ED07E4"/>
    <w:rsid w:val="00ED12ED"/>
    <w:rsid w:val="00ED52E1"/>
    <w:rsid w:val="00ED58F9"/>
    <w:rsid w:val="00EE161D"/>
    <w:rsid w:val="00EE264E"/>
    <w:rsid w:val="00EE3A43"/>
    <w:rsid w:val="00EE3A55"/>
    <w:rsid w:val="00EE3F6D"/>
    <w:rsid w:val="00EE459F"/>
    <w:rsid w:val="00EE4AD1"/>
    <w:rsid w:val="00EE5E74"/>
    <w:rsid w:val="00EE6866"/>
    <w:rsid w:val="00EE6B6B"/>
    <w:rsid w:val="00EE6DF4"/>
    <w:rsid w:val="00EF0CBF"/>
    <w:rsid w:val="00EF2617"/>
    <w:rsid w:val="00EF6D00"/>
    <w:rsid w:val="00F0377C"/>
    <w:rsid w:val="00F07B31"/>
    <w:rsid w:val="00F10E2C"/>
    <w:rsid w:val="00F10FB7"/>
    <w:rsid w:val="00F11123"/>
    <w:rsid w:val="00F12256"/>
    <w:rsid w:val="00F1398F"/>
    <w:rsid w:val="00F13ACC"/>
    <w:rsid w:val="00F14621"/>
    <w:rsid w:val="00F14B3F"/>
    <w:rsid w:val="00F14F28"/>
    <w:rsid w:val="00F1582D"/>
    <w:rsid w:val="00F21410"/>
    <w:rsid w:val="00F21DAA"/>
    <w:rsid w:val="00F228B3"/>
    <w:rsid w:val="00F22A70"/>
    <w:rsid w:val="00F2492B"/>
    <w:rsid w:val="00F27624"/>
    <w:rsid w:val="00F318E2"/>
    <w:rsid w:val="00F32BCC"/>
    <w:rsid w:val="00F32DCA"/>
    <w:rsid w:val="00F364B9"/>
    <w:rsid w:val="00F42B99"/>
    <w:rsid w:val="00F43C34"/>
    <w:rsid w:val="00F46567"/>
    <w:rsid w:val="00F50102"/>
    <w:rsid w:val="00F528ED"/>
    <w:rsid w:val="00F55857"/>
    <w:rsid w:val="00F569DA"/>
    <w:rsid w:val="00F60011"/>
    <w:rsid w:val="00F61812"/>
    <w:rsid w:val="00F63872"/>
    <w:rsid w:val="00F67513"/>
    <w:rsid w:val="00F70149"/>
    <w:rsid w:val="00F71890"/>
    <w:rsid w:val="00F71CBA"/>
    <w:rsid w:val="00F75449"/>
    <w:rsid w:val="00F76C69"/>
    <w:rsid w:val="00F76E65"/>
    <w:rsid w:val="00F81814"/>
    <w:rsid w:val="00F8296B"/>
    <w:rsid w:val="00F856C5"/>
    <w:rsid w:val="00F85BCF"/>
    <w:rsid w:val="00F867BB"/>
    <w:rsid w:val="00F86B57"/>
    <w:rsid w:val="00F90483"/>
    <w:rsid w:val="00F90C3E"/>
    <w:rsid w:val="00F91159"/>
    <w:rsid w:val="00F93227"/>
    <w:rsid w:val="00F9393D"/>
    <w:rsid w:val="00F93948"/>
    <w:rsid w:val="00F94130"/>
    <w:rsid w:val="00F9468E"/>
    <w:rsid w:val="00F94D4B"/>
    <w:rsid w:val="00F95B93"/>
    <w:rsid w:val="00F970E5"/>
    <w:rsid w:val="00F974A3"/>
    <w:rsid w:val="00FA24DA"/>
    <w:rsid w:val="00FA4BDE"/>
    <w:rsid w:val="00FA52EF"/>
    <w:rsid w:val="00FA6ACF"/>
    <w:rsid w:val="00FA75C9"/>
    <w:rsid w:val="00FB310D"/>
    <w:rsid w:val="00FB78B2"/>
    <w:rsid w:val="00FC1C8A"/>
    <w:rsid w:val="00FC3A4B"/>
    <w:rsid w:val="00FC3E53"/>
    <w:rsid w:val="00FC3F28"/>
    <w:rsid w:val="00FC66CA"/>
    <w:rsid w:val="00FC711C"/>
    <w:rsid w:val="00FC79AF"/>
    <w:rsid w:val="00FD0626"/>
    <w:rsid w:val="00FD111D"/>
    <w:rsid w:val="00FD2F0C"/>
    <w:rsid w:val="00FD47E9"/>
    <w:rsid w:val="00FD5074"/>
    <w:rsid w:val="00FD52E9"/>
    <w:rsid w:val="00FD54DF"/>
    <w:rsid w:val="00FD5676"/>
    <w:rsid w:val="00FD57AA"/>
    <w:rsid w:val="00FE09CA"/>
    <w:rsid w:val="00FE253E"/>
    <w:rsid w:val="00FE3F2C"/>
    <w:rsid w:val="00FE707D"/>
    <w:rsid w:val="00FE7A48"/>
    <w:rsid w:val="00FF13D3"/>
    <w:rsid w:val="00FF30ED"/>
    <w:rsid w:val="00FF4AE2"/>
    <w:rsid w:val="00FF5911"/>
    <w:rsid w:val="00FF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7"/>
    <o:shapelayout v:ext="edit">
      <o:idmap v:ext="edit" data="1"/>
    </o:shapelayout>
  </w:shapeDefaults>
  <w:decimalSymbol w:val="."/>
  <w:listSeparator w:val=","/>
  <w14:docId w14:val="694AD021"/>
  <w15:docId w15:val="{BC658360-A181-4B63-BE94-9E7DB05A9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70B"/>
  </w:style>
  <w:style w:type="paragraph" w:styleId="Heading1">
    <w:name w:val="heading 1"/>
    <w:basedOn w:val="Normal"/>
    <w:next w:val="Normal"/>
    <w:link w:val="Heading1Char"/>
    <w:qFormat/>
    <w:rsid w:val="002504AA"/>
    <w:pPr>
      <w:keepNext/>
      <w:spacing w:before="240" w:after="60" w:line="240" w:lineRule="auto"/>
      <w:outlineLvl w:val="0"/>
    </w:pPr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227"/>
  </w:style>
  <w:style w:type="paragraph" w:styleId="Footer">
    <w:name w:val="footer"/>
    <w:basedOn w:val="Normal"/>
    <w:link w:val="FooterChar"/>
    <w:uiPriority w:val="99"/>
    <w:unhideWhenUsed/>
    <w:rsid w:val="00732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227"/>
  </w:style>
  <w:style w:type="paragraph" w:styleId="BalloonText">
    <w:name w:val="Balloon Text"/>
    <w:basedOn w:val="Normal"/>
    <w:link w:val="BalloonTextChar"/>
    <w:uiPriority w:val="99"/>
    <w:semiHidden/>
    <w:unhideWhenUsed/>
    <w:rsid w:val="00153C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C08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A22615"/>
    <w:pPr>
      <w:ind w:left="720"/>
      <w:contextualSpacing/>
    </w:pPr>
  </w:style>
  <w:style w:type="table" w:styleId="TableGrid">
    <w:name w:val="Table Grid"/>
    <w:basedOn w:val="TableNormal"/>
    <w:uiPriority w:val="59"/>
    <w:rsid w:val="00A22615"/>
    <w:pPr>
      <w:spacing w:after="0" w:line="240" w:lineRule="auto"/>
      <w:jc w:val="thaiDistribute"/>
    </w:pPr>
    <w:rPr>
      <w:rFonts w:ascii="TH SarabunPSK" w:eastAsiaTheme="minorHAnsi" w:hAnsi="TH SarabunPSK" w:cs="TH SarabunPSK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2504AA"/>
    <w:rPr>
      <w:rFonts w:ascii="Cambria" w:eastAsia="Times New Roman" w:hAnsi="Cambria" w:cs="Angsana New"/>
      <w:b/>
      <w:bCs/>
      <w:kern w:val="32"/>
      <w:sz w:val="32"/>
      <w:szCs w:val="40"/>
    </w:rPr>
  </w:style>
  <w:style w:type="paragraph" w:styleId="FootnoteText">
    <w:name w:val="footnote text"/>
    <w:aliases w:val="fn,Footnote Text Char1 Char,Footnote Text Char Char1 Char,footnote text,ft,Footnotes,Footnote ak,fn cafc,footnote text Char,Footnotes Char,Footnote ak Char,Footnotes Char Char,Footnote Text Char Char,fn Char Char,ALTS FOOTNOTE,f"/>
    <w:basedOn w:val="Normal"/>
    <w:link w:val="FootnoteTextChar"/>
    <w:uiPriority w:val="99"/>
    <w:unhideWhenUsed/>
    <w:rsid w:val="00CE6566"/>
    <w:pPr>
      <w:spacing w:after="0" w:line="240" w:lineRule="auto"/>
      <w:jc w:val="both"/>
    </w:pPr>
    <w:rPr>
      <w:rFonts w:ascii="Times New Roman" w:eastAsia="Calibri" w:hAnsi="Times New Roman" w:cs="Geneva"/>
      <w:sz w:val="20"/>
      <w:szCs w:val="25"/>
    </w:rPr>
  </w:style>
  <w:style w:type="character" w:customStyle="1" w:styleId="FootnoteTextChar">
    <w:name w:val="Footnote Text Char"/>
    <w:aliases w:val="fn Char,Footnote Text Char1 Char Char,Footnote Text Char Char1 Char Char,footnote text Char1,ft Char,Footnotes Char1,Footnote ak Char1,fn cafc Char,footnote text Char Char,Footnotes Char Char1,Footnote ak Char Char,fn Char Char Char"/>
    <w:basedOn w:val="DefaultParagraphFont"/>
    <w:link w:val="FootnoteText"/>
    <w:uiPriority w:val="99"/>
    <w:rsid w:val="00CE6566"/>
    <w:rPr>
      <w:rFonts w:ascii="Times New Roman" w:eastAsia="Calibri" w:hAnsi="Times New Roman" w:cs="Geneva"/>
      <w:sz w:val="20"/>
      <w:szCs w:val="25"/>
    </w:rPr>
  </w:style>
  <w:style w:type="character" w:styleId="FootnoteReference">
    <w:name w:val="footnote reference"/>
    <w:aliases w:val="de nota al pie,Ref,Appel note de bas de p,Footnote symbol,Footnote,fr,Style 6,Style 20,Style 12,(NECG) Footnote Reference,Style 13,Style 124,Style 3,FR,Footnote Reference/,Style 17,Appel note de bas de p + 11 pt,Italic,Nota"/>
    <w:basedOn w:val="DefaultParagraphFont"/>
    <w:uiPriority w:val="99"/>
    <w:unhideWhenUsed/>
    <w:rsid w:val="00CE6566"/>
    <w:rPr>
      <w:sz w:val="24"/>
      <w:szCs w:val="32"/>
      <w:vertAlign w:val="superscript"/>
    </w:rPr>
  </w:style>
  <w:style w:type="paragraph" w:styleId="NormalWeb">
    <w:name w:val="Normal (Web)"/>
    <w:basedOn w:val="Normal"/>
    <w:uiPriority w:val="99"/>
    <w:unhideWhenUsed/>
    <w:rsid w:val="00CE6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A"/>
    </w:rPr>
  </w:style>
  <w:style w:type="paragraph" w:customStyle="1" w:styleId="Default">
    <w:name w:val="Default"/>
    <w:rsid w:val="002D1BB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Caption">
    <w:name w:val="caption"/>
    <w:basedOn w:val="Normal"/>
    <w:next w:val="Normal"/>
    <w:link w:val="CaptionChar"/>
    <w:qFormat/>
    <w:rsid w:val="00D74C71"/>
    <w:pPr>
      <w:spacing w:after="0" w:line="240" w:lineRule="atLeast"/>
    </w:pPr>
    <w:rPr>
      <w:rFonts w:ascii="HelveticaNeueLT Std" w:eastAsia="Times New Roman" w:hAnsi="HelveticaNeueLT Std" w:cs="Times New Roman"/>
      <w:b/>
      <w:bCs/>
      <w:color w:val="808285"/>
      <w:sz w:val="20"/>
      <w:szCs w:val="20"/>
      <w:lang w:val="en-AU" w:eastAsia="en-AU" w:bidi="ar-SA"/>
    </w:rPr>
  </w:style>
  <w:style w:type="character" w:customStyle="1" w:styleId="CaptionChar">
    <w:name w:val="Caption Char"/>
    <w:basedOn w:val="DefaultParagraphFont"/>
    <w:link w:val="Caption"/>
    <w:rsid w:val="00D74C71"/>
    <w:rPr>
      <w:rFonts w:ascii="HelveticaNeueLT Std" w:eastAsia="Times New Roman" w:hAnsi="HelveticaNeueLT Std" w:cs="Times New Roman"/>
      <w:b/>
      <w:bCs/>
      <w:color w:val="808285"/>
      <w:sz w:val="20"/>
      <w:szCs w:val="20"/>
      <w:lang w:val="en-AU" w:eastAsia="en-AU" w:bidi="ar-SA"/>
    </w:rPr>
  </w:style>
  <w:style w:type="paragraph" w:styleId="Title">
    <w:name w:val="Title"/>
    <w:basedOn w:val="Normal"/>
    <w:link w:val="TitleChar"/>
    <w:qFormat/>
    <w:rsid w:val="00CC54CD"/>
    <w:pPr>
      <w:spacing w:after="0" w:line="240" w:lineRule="auto"/>
      <w:jc w:val="center"/>
    </w:pPr>
    <w:rPr>
      <w:rFonts w:ascii="Angsana New" w:eastAsia="Times New Roman" w:hAnsi="Angsana New" w:cs="Angsana New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CC54CD"/>
    <w:rPr>
      <w:rFonts w:ascii="Angsana New" w:eastAsia="Times New Roman" w:hAnsi="Angsana New" w:cs="Angsana New"/>
      <w:sz w:val="32"/>
      <w:szCs w:val="32"/>
    </w:rPr>
  </w:style>
  <w:style w:type="paragraph" w:styleId="BodyTextIndent">
    <w:name w:val="Body Text Indent"/>
    <w:basedOn w:val="Normal"/>
    <w:link w:val="BodyTextIndentChar"/>
    <w:rsid w:val="00CB77F2"/>
    <w:pPr>
      <w:spacing w:before="160" w:after="0" w:line="420" w:lineRule="exact"/>
      <w:ind w:firstLine="1276"/>
      <w:jc w:val="thaiDistribute"/>
    </w:pPr>
    <w:rPr>
      <w:rFonts w:ascii="CordiaUPC" w:eastAsia="Cordia New" w:hAnsi="CordiaUPC" w:cs="AngsanaUPC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CB77F2"/>
    <w:rPr>
      <w:rFonts w:ascii="CordiaUPC" w:eastAsia="Cordia New" w:hAnsi="CordiaUPC" w:cs="AngsanaUPC"/>
      <w:sz w:val="28"/>
    </w:rPr>
  </w:style>
  <w:style w:type="character" w:customStyle="1" w:styleId="IrisUPC18">
    <w:name w:val="ลักษณะ (ภาษาไทยและอื่นๆ) IrisUPC 18 พ. ตัวหนา"/>
    <w:basedOn w:val="DefaultParagraphFont"/>
    <w:rsid w:val="00B25822"/>
    <w:rPr>
      <w:rFonts w:cs="IrisUPC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A74B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7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\AppData\Roaming\Microsoft\Templates\telecom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57C8D-1BAD-4390-B361-1B56285C3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telecom1.dotx</Template>
  <TotalTime>11</TotalTime>
  <Pages>17</Pages>
  <Words>1760</Words>
  <Characters>8979</Characters>
  <Application>Microsoft Office Word</Application>
  <DocSecurity>0</DocSecurity>
  <Lines>427</Lines>
  <Paragraphs>104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10635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theetanan.s</dc:creator>
  <cp:lastModifiedBy>Administrator</cp:lastModifiedBy>
  <cp:revision>4</cp:revision>
  <cp:lastPrinted>2020-08-03T09:00:00Z</cp:lastPrinted>
  <dcterms:created xsi:type="dcterms:W3CDTF">2021-07-01T05:36:00Z</dcterms:created>
  <dcterms:modified xsi:type="dcterms:W3CDTF">2021-07-01T05:47:00Z</dcterms:modified>
</cp:coreProperties>
</file>