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96"/>
      </w:tblGrid>
      <w:tr w:rsidR="005438A1" w:rsidTr="0017457C">
        <w:trPr>
          <w:trHeight w:val="1833"/>
        </w:trPr>
        <w:tc>
          <w:tcPr>
            <w:tcW w:w="1702" w:type="dxa"/>
          </w:tcPr>
          <w:p w:rsidR="005438A1" w:rsidRDefault="0017457C" w:rsidP="00B25954">
            <w:pPr>
              <w:pStyle w:val="Default"/>
              <w:jc w:val="center"/>
              <w:rPr>
                <w:sz w:val="32"/>
                <w:szCs w:val="32"/>
              </w:rPr>
            </w:pPr>
            <w:r w:rsidRPr="0017457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155270</wp:posOffset>
                  </wp:positionH>
                  <wp:positionV relativeFrom="paragraph">
                    <wp:posOffset>22251</wp:posOffset>
                  </wp:positionV>
                  <wp:extent cx="653949" cy="1111910"/>
                  <wp:effectExtent l="19050" t="0" r="0" b="0"/>
                  <wp:wrapNone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49" cy="11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5438A1" w:rsidRPr="00765813" w:rsidRDefault="005438A1" w:rsidP="00435F1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BD603D" w:rsidRDefault="00BD603D" w:rsidP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438A1" w:rsidRDefault="005438A1" w:rsidP="005438A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BD603D" w:rsidRDefault="00BD603D" w:rsidP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D603D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แผนความถี่วิทยุกิจการประจำที่ </w:t>
            </w:r>
          </w:p>
          <w:p w:rsidR="005438A1" w:rsidRPr="002D5F3D" w:rsidRDefault="00BD603D" w:rsidP="005438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D603D">
              <w:rPr>
                <w:b/>
                <w:bCs/>
                <w:sz w:val="32"/>
                <w:szCs w:val="32"/>
                <w:cs/>
              </w:rPr>
              <w:t>ย่านความถี่ ๗๑-๗๖ กิกะเฮิรตซ์ (</w:t>
            </w:r>
            <w:r w:rsidRPr="00BD603D">
              <w:rPr>
                <w:b/>
                <w:bCs/>
                <w:sz w:val="32"/>
                <w:szCs w:val="32"/>
              </w:rPr>
              <w:t xml:space="preserve">GHz) </w:t>
            </w:r>
            <w:r w:rsidRPr="00BD603D">
              <w:rPr>
                <w:b/>
                <w:bCs/>
                <w:sz w:val="32"/>
                <w:szCs w:val="32"/>
                <w:cs/>
              </w:rPr>
              <w:t>และ ๘๑-๘๖ กิกะเฮิรตซ์ (</w:t>
            </w:r>
            <w:r w:rsidRPr="00BD603D">
              <w:rPr>
                <w:b/>
                <w:bCs/>
                <w:sz w:val="32"/>
                <w:szCs w:val="32"/>
              </w:rPr>
              <w:t>GHz)</w:t>
            </w: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734276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23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5438A1" w:rsidRPr="005438A1" w:rsidRDefault="005438A1" w:rsidP="002D5F3D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="00BD603D" w:rsidRPr="00BD603D">
        <w:rPr>
          <w:rFonts w:ascii="TH SarabunPSK" w:hAnsi="TH SarabunPSK" w:cs="TH SarabunPSK"/>
          <w:sz w:val="32"/>
          <w:szCs w:val="32"/>
        </w:rPr>
        <w:t>(</w:t>
      </w:r>
      <w:r w:rsidR="00BD603D" w:rsidRPr="00BD603D">
        <w:rPr>
          <w:rFonts w:ascii="TH SarabunPSK" w:hAnsi="TH SarabunPSK" w:cs="TH SarabunPSK"/>
          <w:sz w:val="32"/>
          <w:szCs w:val="32"/>
          <w:cs/>
        </w:rPr>
        <w:t>ร่าง) ประกาศ กสทช. เรื่อง แผนความถี่วิทยุกิจการประจำที่ ย่านความถี่ ๗๑-๗๖ กิกะเฮิรตซ์ (</w:t>
      </w:r>
      <w:r w:rsidR="00BD603D" w:rsidRPr="00BD603D">
        <w:rPr>
          <w:rFonts w:ascii="TH SarabunPSK" w:hAnsi="TH SarabunPSK" w:cs="TH SarabunPSK"/>
          <w:sz w:val="32"/>
          <w:szCs w:val="32"/>
        </w:rPr>
        <w:t xml:space="preserve">GHz) </w:t>
      </w:r>
      <w:r w:rsidR="00BD603D" w:rsidRPr="00BD603D">
        <w:rPr>
          <w:rFonts w:ascii="TH SarabunPSK" w:hAnsi="TH SarabunPSK" w:cs="TH SarabunPSK"/>
          <w:sz w:val="32"/>
          <w:szCs w:val="32"/>
          <w:cs/>
        </w:rPr>
        <w:t>และ ๘๑-๘๖ กิกะเฮิรตซ์ (</w:t>
      </w:r>
      <w:r w:rsidR="00BD603D" w:rsidRPr="00BD603D">
        <w:rPr>
          <w:rFonts w:ascii="TH SarabunPSK" w:hAnsi="TH SarabunPSK" w:cs="TH SarabunPSK"/>
          <w:sz w:val="32"/>
          <w:szCs w:val="32"/>
        </w:rPr>
        <w:t>GHz)</w:t>
      </w:r>
      <w:r w:rsidR="00BD6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5F3D" w:rsidRDefault="002D5F3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8925A6" w:rsidRPr="008925A6" w:rsidRDefault="008925A6" w:rsidP="002D5F3D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812"/>
      </w:tblGrid>
      <w:tr w:rsidR="002D5F3D" w:rsidRPr="002D5F3D" w:rsidTr="00734276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2D5F3D" w:rsidRPr="002D5F3D" w:rsidRDefault="002D5F3D" w:rsidP="00C3358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8CCE4"/>
          </w:tcPr>
          <w:p w:rsidR="002D5F3D" w:rsidRPr="002D5F3D" w:rsidRDefault="002D5F3D" w:rsidP="00C3358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2D5F3D" w:rsidRPr="002D5F3D" w:rsidTr="00734276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2D5F3D" w:rsidRPr="002D5F3D" w:rsidRDefault="00BD603D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 (ข้อ ๑)</w:t>
            </w:r>
          </w:p>
        </w:tc>
        <w:tc>
          <w:tcPr>
            <w:tcW w:w="581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C7104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C710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104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1040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</w:tr>
      <w:tr w:rsidR="00C71040" w:rsidRPr="002D5F3D" w:rsidTr="00734276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BD603D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การกำหนดช่องความถี่ (ข้อ ๒)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C71040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1040" w:rsidRPr="002D5F3D" w:rsidTr="00734276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BD60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การแบ่งย่านความถี่ (ข้อ ๓)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C71040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1040" w:rsidRPr="002D5F3D" w:rsidTr="00734276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BD60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ลักษณะทางเทคนิค (ข้อ ๔)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1040" w:rsidRPr="002D5F3D" w:rsidRDefault="00C71040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603D" w:rsidRPr="002D5F3D" w:rsidTr="00BD603D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BD603D" w:rsidRPr="002D5F3D" w:rsidRDefault="00BD603D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เงื่อนไขการใช้คลื่นความถี่ (ข้อ ๕)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BD603D" w:rsidRPr="002D5F3D" w:rsidRDefault="00BD603D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603D" w:rsidRPr="002D5F3D" w:rsidTr="00BD603D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BD603D" w:rsidRPr="002D5F3D" w:rsidRDefault="00BD603D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แผนภูมิความถี่ (ภาคผนวก)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BD603D" w:rsidRPr="002D5F3D" w:rsidRDefault="00BD603D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E02B3" w:rsidRDefault="00AE02B3" w:rsidP="00BD603D">
      <w:pPr>
        <w:rPr>
          <w:rFonts w:ascii="TH SarabunPSK" w:hAnsi="TH SarabunPSK" w:cs="TH SarabunPSK"/>
          <w:sz w:val="32"/>
          <w:szCs w:val="32"/>
        </w:rPr>
      </w:pPr>
    </w:p>
    <w:p w:rsidR="00BD603D" w:rsidRDefault="00BD603D" w:rsidP="00BD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5B1224" w:rsidRDefault="00BD603D" w:rsidP="00BD603D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96"/>
      </w:tblGrid>
      <w:tr w:rsidR="009F79A1" w:rsidTr="0057074E">
        <w:trPr>
          <w:trHeight w:val="176"/>
        </w:trPr>
        <w:tc>
          <w:tcPr>
            <w:tcW w:w="1702" w:type="dxa"/>
          </w:tcPr>
          <w:p w:rsidR="009F79A1" w:rsidRDefault="009F79A1" w:rsidP="00B25954">
            <w:pPr>
              <w:pStyle w:val="Default"/>
              <w:jc w:val="center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155270</wp:posOffset>
                  </wp:positionH>
                  <wp:positionV relativeFrom="paragraph">
                    <wp:posOffset>51511</wp:posOffset>
                  </wp:positionV>
                  <wp:extent cx="653949" cy="1111910"/>
                  <wp:effectExtent l="19050" t="0" r="0" b="0"/>
                  <wp:wrapNone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49" cy="11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9F79A1" w:rsidRPr="00765813" w:rsidRDefault="009F79A1" w:rsidP="0057074E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9F79A1" w:rsidRDefault="009F79A1" w:rsidP="005707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F79A1" w:rsidRDefault="009F79A1" w:rsidP="0057074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9F79A1" w:rsidRPr="002D5F3D" w:rsidRDefault="009F79A1" w:rsidP="009F79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D603D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</w:t>
            </w:r>
            <w:r w:rsidRPr="009F79A1">
              <w:rPr>
                <w:b/>
                <w:bCs/>
                <w:sz w:val="32"/>
                <w:szCs w:val="32"/>
                <w:cs/>
              </w:rPr>
              <w:t>หลักเกณฑ์และวิธีการอนุญาตให้ใช้คลื่นความถี่ในกิจการประจำที่ ย่านความถี่ ๗๑-๗๖ กิกะเฮิรตซ์ (</w:t>
            </w:r>
            <w:r w:rsidRPr="009F79A1">
              <w:rPr>
                <w:b/>
                <w:bCs/>
                <w:sz w:val="32"/>
                <w:szCs w:val="32"/>
              </w:rPr>
              <w:t xml:space="preserve">GHz) </w:t>
            </w:r>
            <w:r w:rsidRPr="009F79A1">
              <w:rPr>
                <w:b/>
                <w:bCs/>
                <w:sz w:val="32"/>
                <w:szCs w:val="32"/>
                <w:cs/>
              </w:rPr>
              <w:t>และ ๘๑-๘๖ กิกะเฮิรตซ์ (</w:t>
            </w:r>
            <w:r w:rsidRPr="009F79A1">
              <w:rPr>
                <w:b/>
                <w:bCs/>
                <w:sz w:val="32"/>
                <w:szCs w:val="32"/>
              </w:rPr>
              <w:t>GHz)</w:t>
            </w:r>
          </w:p>
          <w:p w:rsidR="009F79A1" w:rsidRPr="002D5F3D" w:rsidRDefault="009F79A1" w:rsidP="005707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9F79A1" w:rsidRDefault="009F79A1" w:rsidP="009F79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9A1" w:rsidRDefault="009F79A1" w:rsidP="009F79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F79A1" w:rsidTr="0057074E">
        <w:trPr>
          <w:trHeight w:val="176"/>
        </w:trPr>
        <w:tc>
          <w:tcPr>
            <w:tcW w:w="3261" w:type="dxa"/>
          </w:tcPr>
          <w:p w:rsidR="009F79A1" w:rsidRDefault="009F79A1" w:rsidP="0057074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237" w:type="dxa"/>
          </w:tcPr>
          <w:p w:rsidR="009F79A1" w:rsidRDefault="009F79A1" w:rsidP="0057074E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9F79A1" w:rsidRDefault="009F79A1" w:rsidP="009F79A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9F79A1" w:rsidRPr="005438A1" w:rsidRDefault="009F79A1" w:rsidP="005100B1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BD603D">
        <w:rPr>
          <w:rFonts w:ascii="TH SarabunPSK" w:hAnsi="TH SarabunPSK" w:cs="TH SarabunPSK"/>
          <w:sz w:val="32"/>
          <w:szCs w:val="32"/>
        </w:rPr>
        <w:t>(</w:t>
      </w:r>
      <w:r w:rsidRPr="00BD603D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</w:t>
      </w:r>
      <w:r w:rsidR="005100B1" w:rsidRPr="005100B1">
        <w:rPr>
          <w:rFonts w:ascii="TH SarabunPSK" w:hAnsi="TH SarabunPSK" w:cs="TH SarabunPSK"/>
          <w:sz w:val="32"/>
          <w:szCs w:val="32"/>
          <w:cs/>
        </w:rPr>
        <w:t>หลักเกณฑ์และวิธีการอนุญาตให้ใช้คลื่นความถี่ในกิจการประจำที่ ย่านความถี่ ๗๑-๗๖ กิกะเฮิรตซ์ (</w:t>
      </w:r>
      <w:r w:rsidR="005100B1" w:rsidRPr="005100B1">
        <w:rPr>
          <w:rFonts w:ascii="TH SarabunPSK" w:hAnsi="TH SarabunPSK" w:cs="TH SarabunPSK"/>
          <w:sz w:val="32"/>
          <w:szCs w:val="32"/>
        </w:rPr>
        <w:t xml:space="preserve">GHz) </w:t>
      </w:r>
      <w:r w:rsidR="005100B1" w:rsidRPr="005100B1">
        <w:rPr>
          <w:rFonts w:ascii="TH SarabunPSK" w:hAnsi="TH SarabunPSK" w:cs="TH SarabunPSK"/>
          <w:sz w:val="32"/>
          <w:szCs w:val="32"/>
          <w:cs/>
        </w:rPr>
        <w:t>และ ๘๑-๘๖ กิกะเฮิรตซ์ (</w:t>
      </w:r>
      <w:r w:rsidR="005100B1" w:rsidRPr="005100B1">
        <w:rPr>
          <w:rFonts w:ascii="TH SarabunPSK" w:hAnsi="TH SarabunPSK" w:cs="TH SarabunPSK"/>
          <w:sz w:val="32"/>
          <w:szCs w:val="32"/>
        </w:rPr>
        <w:t xml:space="preserve">GHz)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9F79A1" w:rsidRDefault="009F79A1" w:rsidP="009F79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9A1" w:rsidRPr="008925A6" w:rsidRDefault="009F79A1" w:rsidP="009F79A1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812"/>
      </w:tblGrid>
      <w:tr w:rsidR="009F79A1" w:rsidRPr="002D5F3D" w:rsidTr="0057074E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9F79A1" w:rsidRPr="002D5F3D" w:rsidRDefault="009F79A1" w:rsidP="0057074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8CCE4"/>
          </w:tcPr>
          <w:p w:rsidR="009F79A1" w:rsidRPr="002D5F3D" w:rsidRDefault="009F79A1" w:rsidP="0057074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9F79A1" w:rsidRPr="002D5F3D" w:rsidTr="0057074E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A732F" w:rsidRPr="00A17A20" w:rsidRDefault="009F79A1" w:rsidP="006A73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32F"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คำนิยามของคำศัพท์ต่างๆ (ข้อ ๔)</w:t>
            </w:r>
          </w:p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79A1" w:rsidRPr="002D5F3D" w:rsidTr="0057074E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A732F" w:rsidRPr="00A17A20" w:rsidRDefault="009F79A1" w:rsidP="006A73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6A732F"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(ข้อ ๕)</w:t>
            </w:r>
          </w:p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732F" w:rsidRPr="002D5F3D" w:rsidTr="00A04EAD">
        <w:trPr>
          <w:trHeight w:val="56"/>
        </w:trPr>
        <w:tc>
          <w:tcPr>
            <w:tcW w:w="932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EECE1" w:themeFill="background2"/>
          </w:tcPr>
          <w:p w:rsidR="006A732F" w:rsidRPr="002D5F3D" w:rsidRDefault="006A732F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การลงทะเบียนแรกเข้า (หมวด ๑)</w:t>
            </w:r>
          </w:p>
        </w:tc>
      </w:tr>
      <w:tr w:rsidR="009F79A1" w:rsidRPr="002D5F3D" w:rsidTr="0057074E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F79A1" w:rsidRPr="002D5F3D" w:rsidRDefault="00A04EAD" w:rsidP="00A04EAD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 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ข้อกำหนดการ</w:t>
            </w:r>
            <w:r w:rsidRPr="00A17A20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แรกเข้า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๖)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79A1" w:rsidRPr="002D5F3D" w:rsidTr="0057074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F79A1" w:rsidRPr="002D5F3D" w:rsidRDefault="00A04EAD" w:rsidP="00961DCA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๓.๒  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คุณสมบัติของผู้ขอ</w:t>
            </w:r>
            <w:r w:rsidRPr="00A17A20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แรกเข้า (ข้อ ๗)  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51AF3" w:rsidRPr="002D5F3D" w:rsidRDefault="009F79A1" w:rsidP="00851AF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</w:tr>
      <w:tr w:rsidR="009F79A1" w:rsidRPr="002D5F3D" w:rsidTr="0057074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F79A1" w:rsidRPr="002D5F3D" w:rsidRDefault="00A04EAD" w:rsidP="00961DCA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BA3AF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A3AFE"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การยื่นคำขอลงทะเบียนแรกเข้า (ข้อ ๘)</w:t>
            </w:r>
            <w:r w:rsidR="00BA3AFE" w:rsidRPr="00A17A2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F79A1" w:rsidRPr="002D5F3D" w:rsidRDefault="009F79A1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961DCA" w:rsidRDefault="00961DCA" w:rsidP="00961DCA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การตรวจสอบคำขอลงทะเบียนแรกเข้า (ข้อ ๙)</w:t>
            </w:r>
          </w:p>
          <w:p w:rsidR="00961DCA" w:rsidRPr="002D5F3D" w:rsidRDefault="00961DCA" w:rsidP="0057074E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AB263E">
        <w:tc>
          <w:tcPr>
            <w:tcW w:w="932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EECE1" w:themeFill="background2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BD60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A17A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การจดทะเบียนข่าย (หมวด ๒)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961DCA" w:rsidRDefault="00961DCA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ข้อกำหนดการจดทะเบียนข่าย (ข้อ ๑๐)</w:t>
            </w:r>
          </w:p>
          <w:p w:rsidR="00961DCA" w:rsidRPr="002D5F3D" w:rsidRDefault="00961DCA" w:rsidP="0057074E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961DCA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 </w:t>
            </w:r>
            <w:r w:rsidR="00961DCA"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สิทธิการคุ้มครองการรบกวน (ข้อ ๑๑)</w:t>
            </w:r>
          </w:p>
          <w:p w:rsidR="00961DCA" w:rsidRPr="002D5F3D" w:rsidRDefault="00961DCA" w:rsidP="0057074E">
            <w:pPr>
              <w:spacing w:before="120" w:after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การยื่นคำขอจดทะเบียนข่าย (ข้อ ๑๒)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51AF3" w:rsidRPr="002D5F3D" w:rsidRDefault="00961DCA" w:rsidP="00851AF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การตรวจสอบฐานข้อมูลและการวิเคราะห์การรบกวน (ข้อ ๑๓)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51AF3" w:rsidRPr="002D5F3D" w:rsidRDefault="00961DCA" w:rsidP="00851AF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การยืนยันการจดทะเบียนข่าย (ข้อ ๑๔)</w:t>
            </w:r>
            <w:r w:rsidR="00961DCA" w:rsidRPr="00A17A2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61DCA"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961DCA"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การอนุญาตให้ใช้คลื่นความถี่ (ข้อ ๑๕)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263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B2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การเปลี่ยนแปลงแก้ไขข่ายที่ได้รับอนุญาต และการยกเลิกข่ายที่ได้รับอนุญาต (ข้อ ๑๖)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๔.๘ 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การขอขยายระยะเวลาการอนุญาต และการต่ออายุการอนุญาต (ข้อ ๑๗)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1DCA" w:rsidRPr="002D5F3D" w:rsidTr="00AB263E">
        <w:tc>
          <w:tcPr>
            <w:tcW w:w="932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EECE1" w:themeFill="background2"/>
          </w:tcPr>
          <w:p w:rsidR="00961DCA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  </w:t>
            </w:r>
            <w:r w:rsidR="00961DCA" w:rsidRPr="00961DCA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ข้อกำหนดและเงื่อนไขในการอนุญาต (หมวด ๓)</w:t>
            </w:r>
          </w:p>
        </w:tc>
      </w:tr>
      <w:tr w:rsidR="00961DCA" w:rsidRPr="002D5F3D" w:rsidTr="00961DC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AB263E" w:rsidP="005707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ระยะเวลาการอนุญาต (ข้อ ๑๘)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961DCA" w:rsidRPr="002D5F3D" w:rsidRDefault="00961DCA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961DCA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61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การอนุญาตตามกฎหมายว่าด้วยวิทยุคมนาคม (ข้อ ๑๙)</w:t>
            </w:r>
          </w:p>
          <w:p w:rsidR="00AB263E" w:rsidRPr="002D5F3D" w:rsidRDefault="00AB263E" w:rsidP="00AB26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ข้อกำหนดการติดตั้งและใช้งานข่าย (ข้อ ๒๐)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๕.๔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การปฏิบัติตามข้อกำหนดและเงื่อนไขที่เกี่ยวข้อง (ข้อ ๒๑)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๕.๕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การชำระค่าธรรมเนียม (ข้อ ๒๒)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1AF3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การปรับปรุงหลักเกณฑ์และวิธีการอนุญาต (ข้อ ๒๓)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rPr>
          <w:trHeight w:val="363"/>
        </w:trPr>
        <w:tc>
          <w:tcPr>
            <w:tcW w:w="932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EECE1" w:themeFill="background2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การกำกับดูแล (หมวด ๔)</w:t>
            </w:r>
          </w:p>
        </w:tc>
      </w:tr>
      <w:tr w:rsidR="00AB263E" w:rsidRPr="002D5F3D" w:rsidTr="0057074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๖.๑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ฐานข้อมูลการจดทะเบียนข่าย (ข้อ ๒๔)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57074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การแก้ไขการรบกวน (ข้อ ๒๕)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ข้อมูลที่ใช้ในการจดทะเบียนข่าย (ภาคผนวก ก)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บริเวณที่ต้องประสานความถี่ (ภาคผนวก ข)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แนวทางการคำนวณเพื่อวิเคราะห์การรบกวน (ภาคผนวก ค)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3E" w:rsidRPr="002D5F3D" w:rsidTr="00AB263E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AB263E">
            <w:pPr>
              <w:spacing w:after="0" w:line="240" w:lineRule="auto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</w:t>
            </w:r>
            <w:r w:rsidRPr="00AB263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การเปลี่ยนแปลงแก้ไขรายละเอียดทางเทคนิคของข่าย (ภาคผนวก ง)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B263E" w:rsidRPr="002D5F3D" w:rsidRDefault="00AB263E" w:rsidP="0057074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F79A1" w:rsidRPr="00AB263E" w:rsidRDefault="009F79A1" w:rsidP="009F79A1">
      <w:pPr>
        <w:rPr>
          <w:rFonts w:ascii="TH SarabunPSK" w:hAnsi="TH SarabunPSK" w:cs="TH SarabunPSK"/>
          <w:sz w:val="16"/>
          <w:szCs w:val="16"/>
        </w:rPr>
      </w:pPr>
    </w:p>
    <w:p w:rsidR="009F79A1" w:rsidRDefault="009F79A1" w:rsidP="009F79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5B1224" w:rsidRDefault="009F79A1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  <w:r w:rsidR="00851AF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603D" w:rsidRPr="00BD603D" w:rsidRDefault="00BD603D" w:rsidP="00BD603D">
      <w:pPr>
        <w:rPr>
          <w:rFonts w:ascii="TH SarabunPSK" w:hAnsi="TH SarabunPSK" w:cs="TH SarabunPSK"/>
          <w:sz w:val="32"/>
          <w:szCs w:val="32"/>
          <w:u w:val="dotted"/>
        </w:rPr>
      </w:pPr>
    </w:p>
    <w:sectPr w:rsidR="00BD603D" w:rsidRPr="00BD603D" w:rsidSect="004F4734">
      <w:footerReference w:type="default" r:id="rId9"/>
      <w:type w:val="continuous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00" w:rsidRDefault="00F73200" w:rsidP="00732227">
      <w:pPr>
        <w:spacing w:after="0" w:line="240" w:lineRule="auto"/>
      </w:pPr>
      <w:r>
        <w:separator/>
      </w:r>
    </w:p>
  </w:endnote>
  <w:endnote w:type="continuationSeparator" w:id="1">
    <w:p w:rsidR="00F73200" w:rsidRDefault="00F73200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B" w:rsidRPr="001A3D20" w:rsidRDefault="007A1BE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00" w:rsidRDefault="00F73200" w:rsidP="00732227">
      <w:pPr>
        <w:spacing w:after="0" w:line="240" w:lineRule="auto"/>
      </w:pPr>
      <w:r>
        <w:separator/>
      </w:r>
    </w:p>
  </w:footnote>
  <w:footnote w:type="continuationSeparator" w:id="1">
    <w:p w:rsidR="00F73200" w:rsidRDefault="00F73200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BD"/>
    <w:multiLevelType w:val="hybridMultilevel"/>
    <w:tmpl w:val="A80685A8"/>
    <w:lvl w:ilvl="0" w:tplc="4BC406BE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BC406BE">
      <w:start w:val="1"/>
      <w:numFmt w:val="thaiNumbers"/>
      <w:lvlText w:val="%3)"/>
      <w:lvlJc w:val="left"/>
      <w:pPr>
        <w:ind w:left="2160" w:hanging="180"/>
      </w:pPr>
      <w:rPr>
        <w:rFonts w:ascii="TH SarabunPSK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00718"/>
    <w:multiLevelType w:val="hybridMultilevel"/>
    <w:tmpl w:val="0792E9A8"/>
    <w:lvl w:ilvl="0" w:tplc="87CAB90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B348DD"/>
    <w:multiLevelType w:val="hybridMultilevel"/>
    <w:tmpl w:val="2F589880"/>
    <w:lvl w:ilvl="0" w:tplc="4BC406BE">
      <w:start w:val="1"/>
      <w:numFmt w:val="thaiNumbers"/>
      <w:lvlText w:val="%1)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4BC406BE">
      <w:start w:val="1"/>
      <w:numFmt w:val="thaiNumbers"/>
      <w:lvlText w:val="%2)"/>
      <w:lvlJc w:val="left"/>
      <w:pPr>
        <w:ind w:left="2160" w:hanging="360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07A550E"/>
    <w:multiLevelType w:val="hybridMultilevel"/>
    <w:tmpl w:val="6D082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220311"/>
    <w:multiLevelType w:val="hybridMultilevel"/>
    <w:tmpl w:val="ACFA8BCA"/>
    <w:lvl w:ilvl="0" w:tplc="4BC406BE">
      <w:start w:val="1"/>
      <w:numFmt w:val="thaiNumbers"/>
      <w:lvlText w:val="%1)"/>
      <w:lvlJc w:val="left"/>
      <w:pPr>
        <w:ind w:left="30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7488B"/>
    <w:multiLevelType w:val="hybridMultilevel"/>
    <w:tmpl w:val="819E30FC"/>
    <w:lvl w:ilvl="0" w:tplc="4BC406BE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BC406BE">
      <w:start w:val="1"/>
      <w:numFmt w:val="thaiNumbers"/>
      <w:lvlText w:val="%3)"/>
      <w:lvlJc w:val="left"/>
      <w:pPr>
        <w:ind w:left="2160" w:hanging="180"/>
      </w:pPr>
      <w:rPr>
        <w:rFonts w:ascii="TH SarabunPSK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1595E"/>
    <w:multiLevelType w:val="hybridMultilevel"/>
    <w:tmpl w:val="4C7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3648A"/>
    <w:multiLevelType w:val="hybridMultilevel"/>
    <w:tmpl w:val="043EF926"/>
    <w:lvl w:ilvl="0" w:tplc="5C50DA36">
      <w:start w:val="1"/>
      <w:numFmt w:val="thaiNumbers"/>
      <w:lvlText w:val="๕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5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72D51A7"/>
    <w:multiLevelType w:val="hybridMultilevel"/>
    <w:tmpl w:val="8760E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0748BB"/>
    <w:multiLevelType w:val="hybridMultilevel"/>
    <w:tmpl w:val="C6B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90E44"/>
    <w:multiLevelType w:val="hybridMultilevel"/>
    <w:tmpl w:val="E41EF4C2"/>
    <w:lvl w:ilvl="0" w:tplc="4BC406BE">
      <w:start w:val="1"/>
      <w:numFmt w:val="thaiNumbers"/>
      <w:lvlText w:val="%1)"/>
      <w:lvlJc w:val="left"/>
      <w:pPr>
        <w:ind w:left="30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3041F2"/>
    <w:multiLevelType w:val="hybridMultilevel"/>
    <w:tmpl w:val="D46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D30914"/>
    <w:multiLevelType w:val="hybridMultilevel"/>
    <w:tmpl w:val="29F404F2"/>
    <w:lvl w:ilvl="0" w:tplc="88E682E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C631F"/>
    <w:multiLevelType w:val="hybridMultilevel"/>
    <w:tmpl w:val="F5E0347A"/>
    <w:lvl w:ilvl="0" w:tplc="5BB6CB2C">
      <w:start w:val="3"/>
      <w:numFmt w:val="thaiNumbers"/>
      <w:lvlText w:val="๕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0"/>
  </w:num>
  <w:num w:numId="5">
    <w:abstractNumId w:val="2"/>
  </w:num>
  <w:num w:numId="6">
    <w:abstractNumId w:val="5"/>
  </w:num>
  <w:num w:numId="7">
    <w:abstractNumId w:val="22"/>
  </w:num>
  <w:num w:numId="8">
    <w:abstractNumId w:val="9"/>
  </w:num>
  <w:num w:numId="9">
    <w:abstractNumId w:val="23"/>
  </w:num>
  <w:num w:numId="10">
    <w:abstractNumId w:val="33"/>
  </w:num>
  <w:num w:numId="11">
    <w:abstractNumId w:val="8"/>
  </w:num>
  <w:num w:numId="12">
    <w:abstractNumId w:val="10"/>
  </w:num>
  <w:num w:numId="13">
    <w:abstractNumId w:val="6"/>
  </w:num>
  <w:num w:numId="14">
    <w:abstractNumId w:val="31"/>
  </w:num>
  <w:num w:numId="15">
    <w:abstractNumId w:val="29"/>
  </w:num>
  <w:num w:numId="16">
    <w:abstractNumId w:val="34"/>
  </w:num>
  <w:num w:numId="17">
    <w:abstractNumId w:val="37"/>
  </w:num>
  <w:num w:numId="18">
    <w:abstractNumId w:val="38"/>
  </w:num>
  <w:num w:numId="19">
    <w:abstractNumId w:val="18"/>
  </w:num>
  <w:num w:numId="20">
    <w:abstractNumId w:val="24"/>
  </w:num>
  <w:num w:numId="21">
    <w:abstractNumId w:val="14"/>
  </w:num>
  <w:num w:numId="22">
    <w:abstractNumId w:val="28"/>
  </w:num>
  <w:num w:numId="23">
    <w:abstractNumId w:val="13"/>
  </w:num>
  <w:num w:numId="24">
    <w:abstractNumId w:val="25"/>
  </w:num>
  <w:num w:numId="25">
    <w:abstractNumId w:val="1"/>
  </w:num>
  <w:num w:numId="26">
    <w:abstractNumId w:val="17"/>
  </w:num>
  <w:num w:numId="27">
    <w:abstractNumId w:val="11"/>
  </w:num>
  <w:num w:numId="28">
    <w:abstractNumId w:val="27"/>
  </w:num>
  <w:num w:numId="29">
    <w:abstractNumId w:val="3"/>
  </w:num>
  <w:num w:numId="30">
    <w:abstractNumId w:val="36"/>
  </w:num>
  <w:num w:numId="31">
    <w:abstractNumId w:val="19"/>
  </w:num>
  <w:num w:numId="32">
    <w:abstractNumId w:val="0"/>
  </w:num>
  <w:num w:numId="33">
    <w:abstractNumId w:val="15"/>
  </w:num>
  <w:num w:numId="34">
    <w:abstractNumId w:val="7"/>
  </w:num>
  <w:num w:numId="35">
    <w:abstractNumId w:val="30"/>
  </w:num>
  <w:num w:numId="36">
    <w:abstractNumId w:val="12"/>
  </w:num>
  <w:num w:numId="37">
    <w:abstractNumId w:val="26"/>
  </w:num>
  <w:num w:numId="38">
    <w:abstractNumId w:val="3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65DD"/>
    <w:rsid w:val="00035A02"/>
    <w:rsid w:val="0004343C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9187D"/>
    <w:rsid w:val="00092C19"/>
    <w:rsid w:val="000932C9"/>
    <w:rsid w:val="00093680"/>
    <w:rsid w:val="000973D9"/>
    <w:rsid w:val="000A03CB"/>
    <w:rsid w:val="000A3C8E"/>
    <w:rsid w:val="000B2575"/>
    <w:rsid w:val="000B44FF"/>
    <w:rsid w:val="000B4F79"/>
    <w:rsid w:val="000B725D"/>
    <w:rsid w:val="000B72AA"/>
    <w:rsid w:val="000C685B"/>
    <w:rsid w:val="000C7C79"/>
    <w:rsid w:val="000E03AD"/>
    <w:rsid w:val="000E0E8D"/>
    <w:rsid w:val="000F0BB9"/>
    <w:rsid w:val="000F13FD"/>
    <w:rsid w:val="000F475D"/>
    <w:rsid w:val="000F49EC"/>
    <w:rsid w:val="000F5FDB"/>
    <w:rsid w:val="00104AE9"/>
    <w:rsid w:val="00107903"/>
    <w:rsid w:val="00123552"/>
    <w:rsid w:val="00126AEF"/>
    <w:rsid w:val="001355F2"/>
    <w:rsid w:val="0013740C"/>
    <w:rsid w:val="00145121"/>
    <w:rsid w:val="00153C08"/>
    <w:rsid w:val="00154A75"/>
    <w:rsid w:val="001561E1"/>
    <w:rsid w:val="00165609"/>
    <w:rsid w:val="001665F4"/>
    <w:rsid w:val="00172ACB"/>
    <w:rsid w:val="0017457C"/>
    <w:rsid w:val="001756D7"/>
    <w:rsid w:val="00177CC0"/>
    <w:rsid w:val="00182F93"/>
    <w:rsid w:val="00185871"/>
    <w:rsid w:val="00196C17"/>
    <w:rsid w:val="001A3D20"/>
    <w:rsid w:val="001A49DE"/>
    <w:rsid w:val="001B3F36"/>
    <w:rsid w:val="001B4A3D"/>
    <w:rsid w:val="001B78EE"/>
    <w:rsid w:val="001C09EE"/>
    <w:rsid w:val="001C2650"/>
    <w:rsid w:val="001C2BAF"/>
    <w:rsid w:val="001C2F6B"/>
    <w:rsid w:val="001C6DCF"/>
    <w:rsid w:val="001D0E5F"/>
    <w:rsid w:val="001D53D6"/>
    <w:rsid w:val="001E0418"/>
    <w:rsid w:val="001E161E"/>
    <w:rsid w:val="001E31D2"/>
    <w:rsid w:val="001E6ECB"/>
    <w:rsid w:val="001F1768"/>
    <w:rsid w:val="001F466E"/>
    <w:rsid w:val="001F537E"/>
    <w:rsid w:val="001F7206"/>
    <w:rsid w:val="00201642"/>
    <w:rsid w:val="00215CFC"/>
    <w:rsid w:val="0024283D"/>
    <w:rsid w:val="0024317E"/>
    <w:rsid w:val="002451D0"/>
    <w:rsid w:val="00246474"/>
    <w:rsid w:val="002504AA"/>
    <w:rsid w:val="0025133E"/>
    <w:rsid w:val="00263287"/>
    <w:rsid w:val="002825FC"/>
    <w:rsid w:val="00284456"/>
    <w:rsid w:val="00292293"/>
    <w:rsid w:val="002929CE"/>
    <w:rsid w:val="00294EBB"/>
    <w:rsid w:val="00296F2D"/>
    <w:rsid w:val="00297783"/>
    <w:rsid w:val="002A30B1"/>
    <w:rsid w:val="002A5F9F"/>
    <w:rsid w:val="002B19B9"/>
    <w:rsid w:val="002B544E"/>
    <w:rsid w:val="002C02A7"/>
    <w:rsid w:val="002C2B0E"/>
    <w:rsid w:val="002D0134"/>
    <w:rsid w:val="002D1635"/>
    <w:rsid w:val="002D1BB5"/>
    <w:rsid w:val="002D1EF7"/>
    <w:rsid w:val="002D2255"/>
    <w:rsid w:val="002D5F3D"/>
    <w:rsid w:val="002D62AB"/>
    <w:rsid w:val="002E2B5E"/>
    <w:rsid w:val="002E33A4"/>
    <w:rsid w:val="002E4E5B"/>
    <w:rsid w:val="002E65B9"/>
    <w:rsid w:val="00305483"/>
    <w:rsid w:val="0031391F"/>
    <w:rsid w:val="00314E46"/>
    <w:rsid w:val="00321726"/>
    <w:rsid w:val="00322683"/>
    <w:rsid w:val="00327EC2"/>
    <w:rsid w:val="00330212"/>
    <w:rsid w:val="00332052"/>
    <w:rsid w:val="00340AC3"/>
    <w:rsid w:val="00340C6D"/>
    <w:rsid w:val="003421C5"/>
    <w:rsid w:val="00345FBF"/>
    <w:rsid w:val="00350C7E"/>
    <w:rsid w:val="00352111"/>
    <w:rsid w:val="003532CC"/>
    <w:rsid w:val="00373B55"/>
    <w:rsid w:val="00373FF7"/>
    <w:rsid w:val="00375E8E"/>
    <w:rsid w:val="00376A29"/>
    <w:rsid w:val="00394260"/>
    <w:rsid w:val="003B29B3"/>
    <w:rsid w:val="003B2F56"/>
    <w:rsid w:val="003D7FC5"/>
    <w:rsid w:val="003E1894"/>
    <w:rsid w:val="003E46F2"/>
    <w:rsid w:val="003F02A4"/>
    <w:rsid w:val="00401CA0"/>
    <w:rsid w:val="00403E0A"/>
    <w:rsid w:val="004073FF"/>
    <w:rsid w:val="00407C47"/>
    <w:rsid w:val="00411366"/>
    <w:rsid w:val="00415B4A"/>
    <w:rsid w:val="00423900"/>
    <w:rsid w:val="004315A9"/>
    <w:rsid w:val="00431A01"/>
    <w:rsid w:val="004342B9"/>
    <w:rsid w:val="00434A8C"/>
    <w:rsid w:val="00435F1A"/>
    <w:rsid w:val="00456BF1"/>
    <w:rsid w:val="00464FC6"/>
    <w:rsid w:val="0047133B"/>
    <w:rsid w:val="00476382"/>
    <w:rsid w:val="0048144B"/>
    <w:rsid w:val="00481A80"/>
    <w:rsid w:val="0048637E"/>
    <w:rsid w:val="00486A8D"/>
    <w:rsid w:val="0048718B"/>
    <w:rsid w:val="00490732"/>
    <w:rsid w:val="00493D87"/>
    <w:rsid w:val="004A3F50"/>
    <w:rsid w:val="004A4BD4"/>
    <w:rsid w:val="004A5FDE"/>
    <w:rsid w:val="004A6285"/>
    <w:rsid w:val="004A7ADC"/>
    <w:rsid w:val="004B3D20"/>
    <w:rsid w:val="004B66B9"/>
    <w:rsid w:val="004C3046"/>
    <w:rsid w:val="004D5641"/>
    <w:rsid w:val="004D5ED0"/>
    <w:rsid w:val="004D73E4"/>
    <w:rsid w:val="004E1D04"/>
    <w:rsid w:val="004E239F"/>
    <w:rsid w:val="004E6A21"/>
    <w:rsid w:val="004F32DD"/>
    <w:rsid w:val="004F4734"/>
    <w:rsid w:val="0050006A"/>
    <w:rsid w:val="0050083C"/>
    <w:rsid w:val="005100B1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186"/>
    <w:rsid w:val="00532862"/>
    <w:rsid w:val="00533771"/>
    <w:rsid w:val="00533B78"/>
    <w:rsid w:val="005346B5"/>
    <w:rsid w:val="005438A1"/>
    <w:rsid w:val="005535B3"/>
    <w:rsid w:val="005563DD"/>
    <w:rsid w:val="0056019C"/>
    <w:rsid w:val="00560AC7"/>
    <w:rsid w:val="005613C5"/>
    <w:rsid w:val="0056389D"/>
    <w:rsid w:val="00564056"/>
    <w:rsid w:val="00564F16"/>
    <w:rsid w:val="005654AE"/>
    <w:rsid w:val="0056793F"/>
    <w:rsid w:val="005704E9"/>
    <w:rsid w:val="0057057A"/>
    <w:rsid w:val="0057074E"/>
    <w:rsid w:val="00573293"/>
    <w:rsid w:val="005800EF"/>
    <w:rsid w:val="00582F77"/>
    <w:rsid w:val="00583E7A"/>
    <w:rsid w:val="0059004B"/>
    <w:rsid w:val="0059139D"/>
    <w:rsid w:val="0059499A"/>
    <w:rsid w:val="00595ED1"/>
    <w:rsid w:val="005969AE"/>
    <w:rsid w:val="00596D91"/>
    <w:rsid w:val="005A03D1"/>
    <w:rsid w:val="005A52EA"/>
    <w:rsid w:val="005B1224"/>
    <w:rsid w:val="005C1CDA"/>
    <w:rsid w:val="005C3CB9"/>
    <w:rsid w:val="005C560F"/>
    <w:rsid w:val="005C60D7"/>
    <w:rsid w:val="005C6179"/>
    <w:rsid w:val="005E60DB"/>
    <w:rsid w:val="005E622C"/>
    <w:rsid w:val="005F2B1E"/>
    <w:rsid w:val="00600AC6"/>
    <w:rsid w:val="006040C7"/>
    <w:rsid w:val="00606095"/>
    <w:rsid w:val="00606819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6B4C"/>
    <w:rsid w:val="00646E54"/>
    <w:rsid w:val="00651F9D"/>
    <w:rsid w:val="00655129"/>
    <w:rsid w:val="00667556"/>
    <w:rsid w:val="006705C2"/>
    <w:rsid w:val="00670695"/>
    <w:rsid w:val="006729E1"/>
    <w:rsid w:val="006827CC"/>
    <w:rsid w:val="006A0FEC"/>
    <w:rsid w:val="006A3196"/>
    <w:rsid w:val="006A732F"/>
    <w:rsid w:val="006A7565"/>
    <w:rsid w:val="006A7EE8"/>
    <w:rsid w:val="006B08E0"/>
    <w:rsid w:val="006B73D4"/>
    <w:rsid w:val="006C38AF"/>
    <w:rsid w:val="006D0EF6"/>
    <w:rsid w:val="006D3477"/>
    <w:rsid w:val="006D5B18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1221"/>
    <w:rsid w:val="0071524A"/>
    <w:rsid w:val="007215B7"/>
    <w:rsid w:val="00730E5C"/>
    <w:rsid w:val="007314FD"/>
    <w:rsid w:val="00732227"/>
    <w:rsid w:val="00734276"/>
    <w:rsid w:val="00737C4F"/>
    <w:rsid w:val="00751CCF"/>
    <w:rsid w:val="007613A1"/>
    <w:rsid w:val="0076406D"/>
    <w:rsid w:val="00765813"/>
    <w:rsid w:val="007675E6"/>
    <w:rsid w:val="0078669A"/>
    <w:rsid w:val="007873E1"/>
    <w:rsid w:val="00791033"/>
    <w:rsid w:val="007923C3"/>
    <w:rsid w:val="007A1BEB"/>
    <w:rsid w:val="007B2924"/>
    <w:rsid w:val="007B2FED"/>
    <w:rsid w:val="007B481D"/>
    <w:rsid w:val="007C3E43"/>
    <w:rsid w:val="007D1DF9"/>
    <w:rsid w:val="007D5073"/>
    <w:rsid w:val="007D75D2"/>
    <w:rsid w:val="007D7974"/>
    <w:rsid w:val="007E0259"/>
    <w:rsid w:val="007E14B6"/>
    <w:rsid w:val="007E51A5"/>
    <w:rsid w:val="007F394E"/>
    <w:rsid w:val="00803665"/>
    <w:rsid w:val="00805897"/>
    <w:rsid w:val="008061EB"/>
    <w:rsid w:val="00807D51"/>
    <w:rsid w:val="0081163E"/>
    <w:rsid w:val="00812E08"/>
    <w:rsid w:val="008141B9"/>
    <w:rsid w:val="00820CA4"/>
    <w:rsid w:val="00841FB1"/>
    <w:rsid w:val="0084329E"/>
    <w:rsid w:val="00851AF3"/>
    <w:rsid w:val="00851E10"/>
    <w:rsid w:val="0085407C"/>
    <w:rsid w:val="00864261"/>
    <w:rsid w:val="00870C6C"/>
    <w:rsid w:val="0087529F"/>
    <w:rsid w:val="00876417"/>
    <w:rsid w:val="00882AD2"/>
    <w:rsid w:val="00885015"/>
    <w:rsid w:val="008925A6"/>
    <w:rsid w:val="008A4279"/>
    <w:rsid w:val="008A5D26"/>
    <w:rsid w:val="008B18AC"/>
    <w:rsid w:val="008B5FDF"/>
    <w:rsid w:val="008C42CB"/>
    <w:rsid w:val="008C5E44"/>
    <w:rsid w:val="008D4B6E"/>
    <w:rsid w:val="008E5C22"/>
    <w:rsid w:val="008E7583"/>
    <w:rsid w:val="008F39EF"/>
    <w:rsid w:val="008F3B81"/>
    <w:rsid w:val="008F550C"/>
    <w:rsid w:val="008F5D86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455C5"/>
    <w:rsid w:val="009526D9"/>
    <w:rsid w:val="009529A3"/>
    <w:rsid w:val="00961DCA"/>
    <w:rsid w:val="009656B6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954D7"/>
    <w:rsid w:val="009B2F8E"/>
    <w:rsid w:val="009C0F7C"/>
    <w:rsid w:val="009D0249"/>
    <w:rsid w:val="009E407D"/>
    <w:rsid w:val="009F364A"/>
    <w:rsid w:val="009F74B2"/>
    <w:rsid w:val="009F79A1"/>
    <w:rsid w:val="00A003A7"/>
    <w:rsid w:val="00A04EAD"/>
    <w:rsid w:val="00A20D88"/>
    <w:rsid w:val="00A22615"/>
    <w:rsid w:val="00A33740"/>
    <w:rsid w:val="00A36337"/>
    <w:rsid w:val="00A46E6E"/>
    <w:rsid w:val="00A53286"/>
    <w:rsid w:val="00A55FE4"/>
    <w:rsid w:val="00A5642E"/>
    <w:rsid w:val="00A57E50"/>
    <w:rsid w:val="00A622C7"/>
    <w:rsid w:val="00A62612"/>
    <w:rsid w:val="00A71E35"/>
    <w:rsid w:val="00A76270"/>
    <w:rsid w:val="00A81AE3"/>
    <w:rsid w:val="00A93635"/>
    <w:rsid w:val="00A963C6"/>
    <w:rsid w:val="00AA003C"/>
    <w:rsid w:val="00AA0284"/>
    <w:rsid w:val="00AA2C03"/>
    <w:rsid w:val="00AA3AA4"/>
    <w:rsid w:val="00AB0AA6"/>
    <w:rsid w:val="00AB263E"/>
    <w:rsid w:val="00AB2E51"/>
    <w:rsid w:val="00AB549A"/>
    <w:rsid w:val="00AC4699"/>
    <w:rsid w:val="00AC5E74"/>
    <w:rsid w:val="00AD66CC"/>
    <w:rsid w:val="00AE02B3"/>
    <w:rsid w:val="00AE4E6F"/>
    <w:rsid w:val="00AE69EC"/>
    <w:rsid w:val="00AF00E8"/>
    <w:rsid w:val="00B02F12"/>
    <w:rsid w:val="00B02FE9"/>
    <w:rsid w:val="00B22868"/>
    <w:rsid w:val="00B25954"/>
    <w:rsid w:val="00B33B4E"/>
    <w:rsid w:val="00B44CCE"/>
    <w:rsid w:val="00B46EDA"/>
    <w:rsid w:val="00B50E6D"/>
    <w:rsid w:val="00B5285D"/>
    <w:rsid w:val="00B52ECC"/>
    <w:rsid w:val="00B5378B"/>
    <w:rsid w:val="00B5455F"/>
    <w:rsid w:val="00B57959"/>
    <w:rsid w:val="00B74AE6"/>
    <w:rsid w:val="00B757E8"/>
    <w:rsid w:val="00B836DD"/>
    <w:rsid w:val="00B838C6"/>
    <w:rsid w:val="00B83C09"/>
    <w:rsid w:val="00B8754D"/>
    <w:rsid w:val="00B9088F"/>
    <w:rsid w:val="00BA3AFE"/>
    <w:rsid w:val="00BB73CA"/>
    <w:rsid w:val="00BC4FA6"/>
    <w:rsid w:val="00BC7DD8"/>
    <w:rsid w:val="00BD245F"/>
    <w:rsid w:val="00BD492C"/>
    <w:rsid w:val="00BD603D"/>
    <w:rsid w:val="00BE53FD"/>
    <w:rsid w:val="00BF1D96"/>
    <w:rsid w:val="00BF4D24"/>
    <w:rsid w:val="00C00E2F"/>
    <w:rsid w:val="00C024A8"/>
    <w:rsid w:val="00C1030A"/>
    <w:rsid w:val="00C17BE1"/>
    <w:rsid w:val="00C23A62"/>
    <w:rsid w:val="00C27173"/>
    <w:rsid w:val="00C271F8"/>
    <w:rsid w:val="00C27C45"/>
    <w:rsid w:val="00C3358D"/>
    <w:rsid w:val="00C37E34"/>
    <w:rsid w:val="00C40965"/>
    <w:rsid w:val="00C57DD1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B21AF"/>
    <w:rsid w:val="00CB6644"/>
    <w:rsid w:val="00CB7CDE"/>
    <w:rsid w:val="00CB7F2C"/>
    <w:rsid w:val="00CD20F7"/>
    <w:rsid w:val="00CD7DD2"/>
    <w:rsid w:val="00CE3522"/>
    <w:rsid w:val="00CE6566"/>
    <w:rsid w:val="00CF071F"/>
    <w:rsid w:val="00D03FD6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70B2"/>
    <w:rsid w:val="00D37D4E"/>
    <w:rsid w:val="00D41D5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7DF5"/>
    <w:rsid w:val="00D72381"/>
    <w:rsid w:val="00D74C71"/>
    <w:rsid w:val="00D82807"/>
    <w:rsid w:val="00D82A75"/>
    <w:rsid w:val="00D855DD"/>
    <w:rsid w:val="00D922E3"/>
    <w:rsid w:val="00D95AFF"/>
    <w:rsid w:val="00DB7A13"/>
    <w:rsid w:val="00DC7D62"/>
    <w:rsid w:val="00DD032C"/>
    <w:rsid w:val="00DD04EE"/>
    <w:rsid w:val="00DD4C0D"/>
    <w:rsid w:val="00DD4EB9"/>
    <w:rsid w:val="00DE0888"/>
    <w:rsid w:val="00DF2DE6"/>
    <w:rsid w:val="00E0454F"/>
    <w:rsid w:val="00E1007D"/>
    <w:rsid w:val="00E13213"/>
    <w:rsid w:val="00E246A4"/>
    <w:rsid w:val="00E313AC"/>
    <w:rsid w:val="00E3157C"/>
    <w:rsid w:val="00E31A93"/>
    <w:rsid w:val="00E409A8"/>
    <w:rsid w:val="00E434D6"/>
    <w:rsid w:val="00E445EF"/>
    <w:rsid w:val="00E54A07"/>
    <w:rsid w:val="00E57126"/>
    <w:rsid w:val="00E578D5"/>
    <w:rsid w:val="00E60893"/>
    <w:rsid w:val="00E60D94"/>
    <w:rsid w:val="00E60DC1"/>
    <w:rsid w:val="00E62CE3"/>
    <w:rsid w:val="00E62D46"/>
    <w:rsid w:val="00E67500"/>
    <w:rsid w:val="00E708B5"/>
    <w:rsid w:val="00E72FC8"/>
    <w:rsid w:val="00E76633"/>
    <w:rsid w:val="00E77558"/>
    <w:rsid w:val="00E80F9B"/>
    <w:rsid w:val="00E91364"/>
    <w:rsid w:val="00EA72F5"/>
    <w:rsid w:val="00EB1D8A"/>
    <w:rsid w:val="00EB5A60"/>
    <w:rsid w:val="00ED01DC"/>
    <w:rsid w:val="00ED07E4"/>
    <w:rsid w:val="00ED12ED"/>
    <w:rsid w:val="00ED58F9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3ACC"/>
    <w:rsid w:val="00F14B3F"/>
    <w:rsid w:val="00F21410"/>
    <w:rsid w:val="00F2492B"/>
    <w:rsid w:val="00F42B99"/>
    <w:rsid w:val="00F50102"/>
    <w:rsid w:val="00F55857"/>
    <w:rsid w:val="00F61812"/>
    <w:rsid w:val="00F63D4A"/>
    <w:rsid w:val="00F71CBA"/>
    <w:rsid w:val="00F73200"/>
    <w:rsid w:val="00F75449"/>
    <w:rsid w:val="00F86B57"/>
    <w:rsid w:val="00F90C3E"/>
    <w:rsid w:val="00F91159"/>
    <w:rsid w:val="00F92566"/>
    <w:rsid w:val="00F93227"/>
    <w:rsid w:val="00F93948"/>
    <w:rsid w:val="00F94130"/>
    <w:rsid w:val="00F974A3"/>
    <w:rsid w:val="00FA4BDE"/>
    <w:rsid w:val="00FA6ACF"/>
    <w:rsid w:val="00FA75C9"/>
    <w:rsid w:val="00FC3A4B"/>
    <w:rsid w:val="00FC3E53"/>
    <w:rsid w:val="00FC79AF"/>
    <w:rsid w:val="00FD2F0C"/>
    <w:rsid w:val="00FD5074"/>
    <w:rsid w:val="00FE253E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9A63-91C3-4D3A-BB3A-4AEFC6AC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suppapol.j</dc:creator>
  <cp:lastModifiedBy>User</cp:lastModifiedBy>
  <cp:revision>3</cp:revision>
  <cp:lastPrinted>2014-06-11T15:44:00Z</cp:lastPrinted>
  <dcterms:created xsi:type="dcterms:W3CDTF">2014-06-11T16:22:00Z</dcterms:created>
  <dcterms:modified xsi:type="dcterms:W3CDTF">2014-05-16T18:59:00Z</dcterms:modified>
</cp:coreProperties>
</file>