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1B" w:rsidRDefault="00E70760" w:rsidP="00AB6F1B">
      <w:pPr>
        <w:spacing w:after="0"/>
        <w:jc w:val="center"/>
        <w:rPr>
          <w:rFonts w:ascii="Browallia New" w:hAnsi="Browallia New" w:cs="Browallia New"/>
          <w:b/>
          <w:bCs/>
          <w:spacing w:val="-8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pacing w:val="-8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-281305</wp:posOffset>
            </wp:positionV>
            <wp:extent cx="1028700" cy="1133475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F1B">
        <w:rPr>
          <w:rFonts w:ascii="Browallia New" w:hAnsi="Browallia New" w:cs="Browallia New"/>
          <w:b/>
          <w:bCs/>
          <w:spacing w:val="-8"/>
          <w:sz w:val="32"/>
          <w:szCs w:val="32"/>
          <w:cs/>
        </w:rPr>
        <w:t xml:space="preserve">             </w:t>
      </w:r>
      <w:r w:rsidR="00AB6F1B">
        <w:rPr>
          <w:rFonts w:ascii="Browallia New" w:hAnsi="Browallia New" w:cs="Browallia New" w:hint="cs"/>
          <w:b/>
          <w:bCs/>
          <w:spacing w:val="-8"/>
          <w:sz w:val="32"/>
          <w:szCs w:val="32"/>
          <w:cs/>
        </w:rPr>
        <w:t xml:space="preserve">     </w:t>
      </w:r>
    </w:p>
    <w:p w:rsidR="00AB6F1B" w:rsidRDefault="00AB6F1B" w:rsidP="00AB6F1B">
      <w:pPr>
        <w:spacing w:after="0"/>
        <w:jc w:val="center"/>
        <w:rPr>
          <w:rFonts w:ascii="Browallia New" w:hAnsi="Browallia New" w:cs="Browallia New"/>
          <w:b/>
          <w:bCs/>
          <w:spacing w:val="-8"/>
          <w:sz w:val="32"/>
          <w:szCs w:val="32"/>
        </w:rPr>
      </w:pPr>
    </w:p>
    <w:p w:rsidR="00E70760" w:rsidRDefault="00AB6F1B" w:rsidP="00AB6F1B">
      <w:pPr>
        <w:spacing w:after="0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  </w:t>
      </w:r>
    </w:p>
    <w:p w:rsidR="00AB6F1B" w:rsidRPr="00E33921" w:rsidRDefault="00AB6F1B" w:rsidP="00AB6F1B">
      <w:pPr>
        <w:spacing w:after="0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>กำหนดการ</w:t>
      </w:r>
    </w:p>
    <w:p w:rsidR="00AB6F1B" w:rsidRPr="00E33921" w:rsidRDefault="00AB6F1B" w:rsidP="00AB6F1B">
      <w:pPr>
        <w:spacing w:after="0" w:line="240" w:lineRule="auto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การรับฟังความคิดเห็นสาธารณะต่อร่างประกาศ </w:t>
      </w:r>
      <w:proofErr w:type="spellStart"/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>กสทช.</w:t>
      </w:r>
      <w:proofErr w:type="spellEnd"/>
    </w:p>
    <w:p w:rsidR="00AB6F1B" w:rsidRPr="00DF6AF1" w:rsidRDefault="00AB6F1B" w:rsidP="00AB6F1B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 w:hint="cs"/>
          <w:b/>
          <w:bCs/>
          <w:color w:val="000000"/>
          <w:sz w:val="32"/>
          <w:szCs w:val="32"/>
        </w:rPr>
      </w:pP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เรื่อง  </w:t>
      </w:r>
      <w:r w:rsidRPr="00E33921">
        <w:rPr>
          <w:rFonts w:ascii="Cordia New" w:hAnsi="Cordia New"/>
          <w:b/>
          <w:bCs/>
          <w:spacing w:val="-12"/>
          <w:sz w:val="32"/>
          <w:szCs w:val="32"/>
          <w:cs/>
        </w:rPr>
        <w:t>หลักเกณฑ์การกำหนดหมวดหมู่และการจัดลำดับบริการโทรทัศน์ที่ไม่ใช้คลื่นความถี่</w:t>
      </w:r>
      <w:r w:rsidRPr="00E33921">
        <w:rPr>
          <w:rFonts w:ascii="Cordia New" w:hAnsi="Cordia New"/>
          <w:b/>
          <w:bCs/>
          <w:color w:val="000000"/>
          <w:sz w:val="32"/>
          <w:szCs w:val="32"/>
        </w:rPr>
        <w:t xml:space="preserve"> </w:t>
      </w:r>
    </w:p>
    <w:p w:rsidR="00AB6F1B" w:rsidRPr="00E33921" w:rsidRDefault="00E70760" w:rsidP="00AB6F1B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วันอังคารที่ </w:t>
      </w:r>
      <w:r>
        <w:rPr>
          <w:rFonts w:ascii="Cordia New" w:hAnsi="Cordia New" w:hint="cs"/>
          <w:b/>
          <w:bCs/>
          <w:color w:val="000000"/>
          <w:sz w:val="32"/>
          <w:szCs w:val="32"/>
          <w:cs/>
        </w:rPr>
        <w:t>๕</w:t>
      </w:r>
      <w:r w:rsidR="00AB6F1B" w:rsidRPr="00E33921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Cordia New" w:hAnsi="Cordia New" w:hint="cs"/>
          <w:b/>
          <w:bCs/>
          <w:color w:val="000000"/>
          <w:sz w:val="32"/>
          <w:szCs w:val="32"/>
          <w:cs/>
        </w:rPr>
        <w:t>กุมภาพันธ์</w:t>
      </w:r>
      <w:r w:rsidR="00AB6F1B" w:rsidRPr="00E33921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 ๒๕๕</w:t>
      </w:r>
      <w:r w:rsidR="00AC1A6A">
        <w:rPr>
          <w:rFonts w:ascii="Cordia New" w:hAnsi="Cordia New" w:hint="cs"/>
          <w:b/>
          <w:bCs/>
          <w:color w:val="000000"/>
          <w:sz w:val="32"/>
          <w:szCs w:val="32"/>
          <w:cs/>
        </w:rPr>
        <w:t>๖</w:t>
      </w:r>
      <w:r w:rsidR="00AB6F1B" w:rsidRPr="00E33921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เวลา ๐๘.๐๐ – ๑</w:t>
      </w:r>
      <w:r w:rsidR="00AC1A6A">
        <w:rPr>
          <w:rFonts w:ascii="Cordia New" w:hAnsi="Cordia New" w:hint="cs"/>
          <w:b/>
          <w:bCs/>
          <w:color w:val="000000"/>
          <w:sz w:val="32"/>
          <w:szCs w:val="32"/>
          <w:cs/>
        </w:rPr>
        <w:t>๔</w:t>
      </w:r>
      <w:r w:rsidR="00AB6F1B" w:rsidRPr="00E33921">
        <w:rPr>
          <w:rFonts w:ascii="Cordia New" w:hAnsi="Cordia New"/>
          <w:b/>
          <w:bCs/>
          <w:color w:val="000000"/>
          <w:sz w:val="32"/>
          <w:szCs w:val="32"/>
          <w:cs/>
        </w:rPr>
        <w:t>.</w:t>
      </w:r>
      <w:r w:rsidR="00AC1A6A">
        <w:rPr>
          <w:rFonts w:ascii="Cordia New" w:hAnsi="Cordia New" w:hint="cs"/>
          <w:b/>
          <w:bCs/>
          <w:color w:val="000000"/>
          <w:sz w:val="32"/>
          <w:szCs w:val="32"/>
          <w:cs/>
        </w:rPr>
        <w:t>๓๐</w:t>
      </w:r>
      <w:r w:rsidR="00AB6F1B" w:rsidRPr="00E33921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น</w:t>
      </w:r>
      <w:r w:rsidR="00AB6F1B"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>.</w:t>
      </w:r>
    </w:p>
    <w:p w:rsidR="00AB6F1B" w:rsidRPr="00E33921" w:rsidRDefault="00AB6F1B" w:rsidP="00AB6F1B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ณ </w:t>
      </w:r>
      <w:r w:rsidR="00E70760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>ห้อง</w:t>
      </w:r>
      <w:r w:rsidR="006E4547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>แก</w:t>
      </w:r>
      <w:proofErr w:type="spellStart"/>
      <w:r w:rsidR="006E4547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>รนด์</w:t>
      </w:r>
      <w:proofErr w:type="spellEnd"/>
      <w:r w:rsidR="006E4547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 </w:t>
      </w:r>
      <w:proofErr w:type="spellStart"/>
      <w:r w:rsidR="006E4547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>บอลลูม</w:t>
      </w:r>
      <w:proofErr w:type="spellEnd"/>
      <w:r w:rsidR="00E70760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 </w:t>
      </w:r>
      <w:r w:rsidR="006E4547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ชั้น </w:t>
      </w:r>
      <w:r w:rsidR="00C635EF">
        <w:rPr>
          <w:rFonts w:ascii="Cordia New" w:hAnsi="Cordia New"/>
          <w:b/>
          <w:bCs/>
          <w:spacing w:val="-8"/>
          <w:sz w:val="32"/>
          <w:szCs w:val="32"/>
        </w:rPr>
        <w:t>G</w:t>
      </w:r>
      <w:r w:rsidR="006E4547" w:rsidRPr="006E4547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 </w:t>
      </w:r>
      <w:r w:rsidRPr="006E4547">
        <w:rPr>
          <w:rFonts w:ascii="Cordia New" w:hAnsi="Cordia New"/>
          <w:b/>
          <w:bCs/>
          <w:spacing w:val="-8"/>
          <w:sz w:val="32"/>
          <w:szCs w:val="32"/>
          <w:cs/>
        </w:rPr>
        <w:t>โรงแรม</w:t>
      </w: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รามา</w:t>
      </w:r>
      <w:proofErr w:type="spellStart"/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>การ์เด</w:t>
      </w:r>
      <w:r w:rsidR="00F272FE">
        <w:rPr>
          <w:rFonts w:ascii="Cordia New" w:hAnsi="Cordia New" w:hint="cs"/>
          <w:b/>
          <w:bCs/>
          <w:spacing w:val="-8"/>
          <w:sz w:val="32"/>
          <w:szCs w:val="32"/>
          <w:cs/>
        </w:rPr>
        <w:t>้</w:t>
      </w:r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>นส์</w:t>
      </w:r>
      <w:proofErr w:type="spellEnd"/>
      <w:r w:rsidRPr="00E33921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 หลักสี่ กรุงเทพฯ </w:t>
      </w:r>
    </w:p>
    <w:p w:rsidR="00D767D5" w:rsidRPr="00E33921" w:rsidRDefault="00D767D5" w:rsidP="00AB6F1B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pacing w:val="-8"/>
          <w:sz w:val="32"/>
          <w:szCs w:val="32"/>
          <w:cs/>
        </w:rPr>
      </w:pPr>
    </w:p>
    <w:tbl>
      <w:tblPr>
        <w:tblW w:w="9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6678"/>
      </w:tblGrid>
      <w:tr w:rsidR="00AB6F1B" w:rsidRPr="00E33921" w:rsidTr="00E7076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AB6F1B" w:rsidRPr="00E33921" w:rsidRDefault="00AB6F1B" w:rsidP="00E70760">
            <w:pPr>
              <w:jc w:val="center"/>
              <w:rPr>
                <w:rFonts w:ascii="Cordia New" w:hAnsi="Cordia New"/>
                <w:b/>
                <w:bCs/>
                <w:sz w:val="30"/>
                <w:szCs w:val="30"/>
              </w:rPr>
            </w:pPr>
            <w:r w:rsidRPr="00E33921">
              <w:rPr>
                <w:rFonts w:ascii="Cordia New" w:hAnsi="Cordia New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:rsidR="00AB6F1B" w:rsidRPr="00E33921" w:rsidRDefault="00AB6F1B" w:rsidP="00E70760">
            <w:pPr>
              <w:jc w:val="center"/>
              <w:rPr>
                <w:rFonts w:ascii="Cordia New" w:hAnsi="Cordia New"/>
                <w:b/>
                <w:bCs/>
                <w:sz w:val="30"/>
                <w:szCs w:val="30"/>
              </w:rPr>
            </w:pPr>
            <w:r w:rsidRPr="00E33921">
              <w:rPr>
                <w:rFonts w:ascii="Cordia New" w:hAnsi="Cordia New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AB6F1B" w:rsidRPr="00E33921" w:rsidTr="00D767D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B6F1B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AB6F1B" w:rsidRPr="00E33921" w:rsidRDefault="00AB6F1B" w:rsidP="00AB6F1B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๐๘.๐๐ – ๐๙.๐๐ น.</w:t>
            </w:r>
          </w:p>
          <w:p w:rsidR="00AB6F1B" w:rsidRPr="00E33921" w:rsidRDefault="00AB6F1B" w:rsidP="00AB6F1B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  <w:p w:rsidR="00AB6F1B" w:rsidRPr="00E33921" w:rsidRDefault="00AB6F1B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z w:val="32"/>
                <w:szCs w:val="32"/>
                <w:cs/>
              </w:rPr>
              <w:t>ลงทะเบียน</w:t>
            </w:r>
          </w:p>
          <w:p w:rsidR="00AF57B4" w:rsidRPr="00E33921" w:rsidRDefault="00AF57B4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AB6F1B" w:rsidRPr="00E33921" w:rsidTr="00D767D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B6F1B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AB6F1B" w:rsidRPr="00E33921" w:rsidRDefault="00AB6F1B" w:rsidP="00AF57B4">
            <w:pPr>
              <w:spacing w:before="240"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๐๙.๐๐ – ๐๙.๓๐ น.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  <w:p w:rsidR="00AB6F1B" w:rsidRPr="00E33921" w:rsidRDefault="00AB6F1B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z w:val="32"/>
                <w:szCs w:val="32"/>
                <w:cs/>
              </w:rPr>
              <w:t>กล่าวรายงานโดย นาย</w:t>
            </w:r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 xml:space="preserve">ประเสริฐ  </w:t>
            </w:r>
            <w:proofErr w:type="spellStart"/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>อภิปุญญา</w:t>
            </w:r>
            <w:proofErr w:type="spellEnd"/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 xml:space="preserve"> </w:t>
            </w:r>
            <w:r w:rsidRPr="00E33921">
              <w:rPr>
                <w:rFonts w:ascii="Cordia New" w:hAnsi="Cordia New"/>
                <w:sz w:val="32"/>
                <w:szCs w:val="32"/>
                <w:cs/>
              </w:rPr>
              <w:t xml:space="preserve">  เลขานุการ </w:t>
            </w:r>
            <w:proofErr w:type="spellStart"/>
            <w:r w:rsidRPr="00E33921">
              <w:rPr>
                <w:rFonts w:ascii="Cordia New" w:hAnsi="Cordia New"/>
                <w:sz w:val="32"/>
                <w:szCs w:val="32"/>
                <w:cs/>
              </w:rPr>
              <w:t>กสท.</w:t>
            </w:r>
            <w:proofErr w:type="spellEnd"/>
          </w:p>
          <w:p w:rsidR="00AB6F1B" w:rsidRPr="00E33921" w:rsidRDefault="00AB6F1B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z w:val="32"/>
                <w:szCs w:val="32"/>
                <w:cs/>
              </w:rPr>
              <w:t xml:space="preserve">กล่าวเปิดการประชุมโดย </w:t>
            </w:r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 xml:space="preserve">พันเอก ดร.นที  </w:t>
            </w:r>
            <w:proofErr w:type="spellStart"/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>ศุกล</w:t>
            </w:r>
            <w:proofErr w:type="spellEnd"/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 xml:space="preserve">รัตน์ ประธาน </w:t>
            </w:r>
            <w:proofErr w:type="spellStart"/>
            <w:r w:rsidR="00AF57B4" w:rsidRPr="00E33921">
              <w:rPr>
                <w:rFonts w:ascii="Cordia New" w:hAnsi="Cordia New"/>
                <w:sz w:val="32"/>
                <w:szCs w:val="32"/>
                <w:cs/>
              </w:rPr>
              <w:t>กสท.</w:t>
            </w:r>
            <w:proofErr w:type="spellEnd"/>
          </w:p>
          <w:p w:rsidR="00AF57B4" w:rsidRPr="00E33921" w:rsidRDefault="00AF57B4" w:rsidP="00AB6F1B">
            <w:pPr>
              <w:spacing w:after="0" w:line="240" w:lineRule="auto"/>
              <w:jc w:val="thaiDistribute"/>
              <w:rPr>
                <w:rFonts w:ascii="Cordia New" w:hAnsi="Cordia New"/>
                <w:sz w:val="32"/>
                <w:szCs w:val="32"/>
                <w:cs/>
              </w:rPr>
            </w:pPr>
          </w:p>
        </w:tc>
      </w:tr>
      <w:tr w:rsidR="00AB6F1B" w:rsidRPr="00E33921" w:rsidTr="00D767D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F57B4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AB6F1B" w:rsidRPr="00E33921" w:rsidRDefault="00AF57B4" w:rsidP="00D767D5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๐๙.๓๐</w:t>
            </w:r>
            <w:r w:rsidR="00AB6F1B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 – ๑</w:t>
            </w:r>
            <w:r w:rsidR="00D767D5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.๐๐ </w:t>
            </w:r>
            <w:r w:rsidR="00AB6F1B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F57B4">
            <w:pPr>
              <w:spacing w:after="0" w:line="240" w:lineRule="auto"/>
              <w:rPr>
                <w:rFonts w:ascii="Cordia New" w:hAnsi="Cordia New"/>
                <w:spacing w:val="-8"/>
                <w:sz w:val="32"/>
                <w:szCs w:val="32"/>
              </w:rPr>
            </w:pPr>
          </w:p>
          <w:p w:rsidR="00D767D5" w:rsidRPr="00E33921" w:rsidRDefault="00D767D5" w:rsidP="00D767D5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z w:val="32"/>
                <w:szCs w:val="32"/>
                <w:cs/>
              </w:rPr>
              <w:t>พักรับประทานอาหารว่าง</w:t>
            </w:r>
          </w:p>
          <w:p w:rsidR="00AF57B4" w:rsidRPr="00E33921" w:rsidRDefault="00AF57B4" w:rsidP="00D767D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AB6F1B" w:rsidRPr="00E33921" w:rsidTr="00D767D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7B4" w:rsidRPr="00E33921" w:rsidRDefault="00AF57B4" w:rsidP="00AF57B4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AB6F1B" w:rsidRPr="00E33921" w:rsidRDefault="00AB6F1B" w:rsidP="00C15D11">
            <w:pPr>
              <w:spacing w:before="240"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๑</w:t>
            </w:r>
            <w:r w:rsidR="00AF57B4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.</w:t>
            </w:r>
            <w:r w:rsidR="00D767D5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</w:t>
            </w:r>
            <w:r w:rsidR="00AF57B4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 – ๑</w:t>
            </w:r>
            <w:r w:rsidR="00D767D5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๒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.</w:t>
            </w:r>
            <w:r w:rsidR="00AF57B4"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 น.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1B" w:rsidRPr="00E33921" w:rsidRDefault="00AB6F1B" w:rsidP="00AB6F1B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  <w:p w:rsidR="00D767D5" w:rsidRPr="00E33921" w:rsidRDefault="00D767D5" w:rsidP="00C15D1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pacing w:val="-8"/>
                <w:sz w:val="32"/>
                <w:szCs w:val="32"/>
                <w:cs/>
              </w:rPr>
              <w:t xml:space="preserve">รับฟังความคิดเห็นสาธารณะต่อร่างประกาศ </w:t>
            </w:r>
            <w:proofErr w:type="spellStart"/>
            <w:r w:rsidRPr="00E33921">
              <w:rPr>
                <w:rFonts w:ascii="Cordia New" w:hAnsi="Cordia New"/>
                <w:spacing w:val="-8"/>
                <w:sz w:val="32"/>
                <w:szCs w:val="32"/>
                <w:cs/>
              </w:rPr>
              <w:t>กสทช.</w:t>
            </w:r>
            <w:proofErr w:type="spellEnd"/>
            <w:r w:rsidRPr="00E33921">
              <w:rPr>
                <w:rFonts w:ascii="Cordia New" w:hAnsi="Cordia New"/>
                <w:spacing w:val="-8"/>
                <w:sz w:val="32"/>
                <w:szCs w:val="32"/>
              </w:rPr>
              <w:t xml:space="preserve"> </w:t>
            </w:r>
            <w:r w:rsidRPr="00E33921">
              <w:rPr>
                <w:rFonts w:ascii="Cordia New" w:hAnsi="Cordia New"/>
                <w:spacing w:val="-8"/>
                <w:sz w:val="32"/>
                <w:szCs w:val="32"/>
                <w:cs/>
              </w:rPr>
              <w:t xml:space="preserve">เรื่อง  </w:t>
            </w:r>
            <w:r w:rsidRPr="00E33921">
              <w:rPr>
                <w:rFonts w:ascii="Cordia New" w:hAnsi="Cordia New"/>
                <w:spacing w:val="-12"/>
                <w:sz w:val="32"/>
                <w:szCs w:val="32"/>
                <w:cs/>
              </w:rPr>
              <w:t>หลักเกณฑ์การกำหนดหมวดหมู่และการจัดลำดับบริการโทรทัศน์ที่ไม่ใช้คลื่นความถี่</w:t>
            </w:r>
            <w:r w:rsidRPr="00E33921"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 w:rsidRPr="00E33921">
              <w:rPr>
                <w:rFonts w:ascii="Cordia New" w:hAnsi="Cordia New"/>
                <w:color w:val="000000"/>
                <w:sz w:val="32"/>
                <w:szCs w:val="32"/>
                <w:cs/>
              </w:rPr>
              <w:t>พ.ศ. .....</w:t>
            </w:r>
          </w:p>
          <w:p w:rsidR="00AF57B4" w:rsidRPr="00E33921" w:rsidRDefault="00AF57B4" w:rsidP="00AB6F1B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AF57B4" w:rsidRPr="00E33921" w:rsidTr="00D767D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7B4" w:rsidRPr="00E33921" w:rsidRDefault="00AF57B4" w:rsidP="00AF57B4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AF57B4" w:rsidRPr="00E33921" w:rsidRDefault="00AF57B4" w:rsidP="00AF57B4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๑๒.๐๐ </w:t>
            </w:r>
            <w:r w:rsidR="00C15D1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–</w:t>
            </w:r>
            <w:r w:rsidR="00C15D11">
              <w:rPr>
                <w:rFonts w:ascii="Cordia New" w:hAnsi="Cordia New" w:hint="cs"/>
                <w:b/>
                <w:bCs/>
                <w:sz w:val="32"/>
                <w:szCs w:val="32"/>
                <w:cs/>
              </w:rPr>
              <w:t xml:space="preserve"> ๑๓.๐๐ 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น.</w:t>
            </w:r>
          </w:p>
          <w:p w:rsidR="00AF57B4" w:rsidRPr="00E33921" w:rsidRDefault="00AF57B4" w:rsidP="00AF57B4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7B4" w:rsidRPr="00E33921" w:rsidRDefault="00AF57B4" w:rsidP="00AB6F1B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  <w:p w:rsidR="00D767D5" w:rsidRPr="00E33921" w:rsidRDefault="00D767D5" w:rsidP="00D767D5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z w:val="32"/>
                <w:szCs w:val="32"/>
                <w:cs/>
              </w:rPr>
              <w:t>รับประทานอาหารกลางวัน</w:t>
            </w:r>
          </w:p>
        </w:tc>
      </w:tr>
      <w:tr w:rsidR="00C15D11" w:rsidRPr="00E33921" w:rsidTr="00D767D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11" w:rsidRPr="00E33921" w:rsidRDefault="00C15D11" w:rsidP="00C15D11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</w:p>
          <w:p w:rsidR="00C15D11" w:rsidRPr="00E33921" w:rsidRDefault="00C15D11" w:rsidP="00C15D11">
            <w:pPr>
              <w:spacing w:before="240" w:after="0" w:line="240" w:lineRule="auto"/>
              <w:jc w:val="center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Cordia New" w:hAnsi="Cordia New" w:hint="cs"/>
                <w:b/>
                <w:bCs/>
                <w:sz w:val="32"/>
                <w:szCs w:val="32"/>
                <w:cs/>
              </w:rPr>
              <w:t>๓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.๐๐ – ๑</w:t>
            </w:r>
            <w:r>
              <w:rPr>
                <w:rFonts w:ascii="Cordia New" w:hAnsi="Cordia New" w:hint="cs"/>
                <w:b/>
                <w:bCs/>
                <w:sz w:val="32"/>
                <w:szCs w:val="32"/>
                <w:cs/>
              </w:rPr>
              <w:t>๔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Cordia New" w:hAnsi="Cordia New" w:hint="cs"/>
                <w:b/>
                <w:bCs/>
                <w:sz w:val="32"/>
                <w:szCs w:val="32"/>
                <w:cs/>
              </w:rPr>
              <w:t>๓</w:t>
            </w:r>
            <w:r w:rsidRPr="00E33921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๐ น.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11" w:rsidRPr="00E33921" w:rsidRDefault="00C15D11" w:rsidP="00C15D11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  <w:p w:rsidR="00C15D11" w:rsidRPr="00E33921" w:rsidRDefault="00C15D11" w:rsidP="00C15D1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3921">
              <w:rPr>
                <w:rFonts w:ascii="Cordia New" w:hAnsi="Cordia New"/>
                <w:spacing w:val="-8"/>
                <w:sz w:val="32"/>
                <w:szCs w:val="32"/>
                <w:cs/>
              </w:rPr>
              <w:t xml:space="preserve">รับฟังความคิดเห็นสาธารณะต่อร่างประกาศ </w:t>
            </w:r>
            <w:proofErr w:type="spellStart"/>
            <w:r w:rsidRPr="00E33921">
              <w:rPr>
                <w:rFonts w:ascii="Cordia New" w:hAnsi="Cordia New"/>
                <w:spacing w:val="-8"/>
                <w:sz w:val="32"/>
                <w:szCs w:val="32"/>
                <w:cs/>
              </w:rPr>
              <w:t>กสทช.</w:t>
            </w:r>
            <w:proofErr w:type="spellEnd"/>
            <w:r w:rsidRPr="00E33921">
              <w:rPr>
                <w:rFonts w:ascii="Cordia New" w:hAnsi="Cordia New"/>
                <w:spacing w:val="-8"/>
                <w:sz w:val="32"/>
                <w:szCs w:val="32"/>
              </w:rPr>
              <w:t xml:space="preserve"> </w:t>
            </w:r>
            <w:r w:rsidRPr="00E33921">
              <w:rPr>
                <w:rFonts w:ascii="Cordia New" w:hAnsi="Cordia New"/>
                <w:spacing w:val="-8"/>
                <w:sz w:val="32"/>
                <w:szCs w:val="32"/>
                <w:cs/>
              </w:rPr>
              <w:t xml:space="preserve">เรื่อง  </w:t>
            </w:r>
            <w:r w:rsidRPr="00E33921">
              <w:rPr>
                <w:rFonts w:ascii="Cordia New" w:hAnsi="Cordia New"/>
                <w:spacing w:val="-12"/>
                <w:sz w:val="32"/>
                <w:szCs w:val="32"/>
                <w:cs/>
              </w:rPr>
              <w:t>หลักเกณฑ์การกำหนดหมวดหมู่และการจัดลำดับบริการโทรทัศน์ที่ไม่ใช้คลื่นความถี่</w:t>
            </w:r>
            <w:r w:rsidRPr="00E33921"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 w:rsidRPr="00E33921">
              <w:rPr>
                <w:rFonts w:ascii="Cordia New" w:hAnsi="Cordia New"/>
                <w:color w:val="000000"/>
                <w:sz w:val="32"/>
                <w:szCs w:val="32"/>
                <w:cs/>
              </w:rPr>
              <w:t>พ.ศ. .....</w:t>
            </w:r>
          </w:p>
          <w:p w:rsidR="00C15D11" w:rsidRPr="00E33921" w:rsidRDefault="00C15D11" w:rsidP="00C15D11">
            <w:pPr>
              <w:spacing w:after="0" w:line="240" w:lineRule="auto"/>
              <w:ind w:right="-108"/>
              <w:jc w:val="thaiDistribute"/>
              <w:rPr>
                <w:rFonts w:ascii="Cordia New" w:hAnsi="Cordia New"/>
                <w:sz w:val="32"/>
                <w:szCs w:val="32"/>
              </w:rPr>
            </w:pPr>
          </w:p>
        </w:tc>
      </w:tr>
    </w:tbl>
    <w:p w:rsidR="003F73B5" w:rsidRPr="00E70760" w:rsidRDefault="003F73B5">
      <w:pPr>
        <w:rPr>
          <w:rFonts w:ascii="Cordia New" w:hAnsi="Cordia New"/>
          <w:sz w:val="14"/>
          <w:szCs w:val="18"/>
        </w:rPr>
      </w:pPr>
    </w:p>
    <w:p w:rsidR="00D767D5" w:rsidRPr="00E33921" w:rsidRDefault="00D767D5">
      <w:pPr>
        <w:rPr>
          <w:rFonts w:ascii="Cordia New" w:hAnsi="Cordia New"/>
          <w:cs/>
        </w:rPr>
      </w:pPr>
      <w:r w:rsidRPr="00E33921">
        <w:rPr>
          <w:rFonts w:ascii="Cordia New" w:hAnsi="Cordia New"/>
          <w:b/>
          <w:bCs/>
          <w:cs/>
        </w:rPr>
        <w:t xml:space="preserve">           </w:t>
      </w:r>
      <w:r w:rsidRPr="00E33921">
        <w:rPr>
          <w:rFonts w:ascii="Cordia New" w:hAnsi="Cordia New"/>
          <w:b/>
          <w:bCs/>
          <w:u w:val="single"/>
          <w:cs/>
        </w:rPr>
        <w:t>หมายเหตุ</w:t>
      </w:r>
      <w:r w:rsidRPr="00E33921">
        <w:rPr>
          <w:rFonts w:ascii="Cordia New" w:hAnsi="Cordia New"/>
        </w:rPr>
        <w:t xml:space="preserve">   </w:t>
      </w:r>
      <w:r w:rsidRPr="00E33921">
        <w:rPr>
          <w:rFonts w:ascii="Cordia New" w:hAnsi="Cordia New"/>
          <w:cs/>
        </w:rPr>
        <w:t>กำหนดการอาจ</w:t>
      </w:r>
      <w:r w:rsidR="00082284">
        <w:rPr>
          <w:rFonts w:ascii="Cordia New" w:hAnsi="Cordia New" w:hint="cs"/>
          <w:cs/>
        </w:rPr>
        <w:t>มีการ</w:t>
      </w:r>
      <w:r w:rsidR="00082284">
        <w:rPr>
          <w:rFonts w:ascii="Cordia New" w:hAnsi="Cordia New"/>
          <w:cs/>
        </w:rPr>
        <w:t>เปลี่ยนแปลง</w:t>
      </w:r>
      <w:r w:rsidRPr="00E33921">
        <w:rPr>
          <w:rFonts w:ascii="Cordia New" w:hAnsi="Cordia New"/>
          <w:cs/>
        </w:rPr>
        <w:t>ตามความเหมาะสม</w:t>
      </w:r>
    </w:p>
    <w:sectPr w:rsidR="00D767D5" w:rsidRPr="00E33921" w:rsidSect="00E70760">
      <w:pgSz w:w="11906" w:h="16838"/>
      <w:pgMar w:top="1418" w:right="851" w:bottom="630" w:left="85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650D"/>
    <w:multiLevelType w:val="hybridMultilevel"/>
    <w:tmpl w:val="0694D6EC"/>
    <w:lvl w:ilvl="0" w:tplc="31EEF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140A5"/>
    <w:multiLevelType w:val="hybridMultilevel"/>
    <w:tmpl w:val="8862BC0A"/>
    <w:lvl w:ilvl="0" w:tplc="31EEF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15536"/>
    <w:multiLevelType w:val="hybridMultilevel"/>
    <w:tmpl w:val="88EC59CE"/>
    <w:lvl w:ilvl="0" w:tplc="31EEF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336AF"/>
    <w:multiLevelType w:val="hybridMultilevel"/>
    <w:tmpl w:val="091CCC1E"/>
    <w:lvl w:ilvl="0" w:tplc="31EEF83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EE90040"/>
    <w:multiLevelType w:val="hybridMultilevel"/>
    <w:tmpl w:val="3456596C"/>
    <w:lvl w:ilvl="0" w:tplc="22C406A4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3931"/>
    <w:multiLevelType w:val="hybridMultilevel"/>
    <w:tmpl w:val="95020350"/>
    <w:lvl w:ilvl="0" w:tplc="31EEF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AB6F1B"/>
    <w:rsid w:val="00082284"/>
    <w:rsid w:val="001F35CC"/>
    <w:rsid w:val="0024718A"/>
    <w:rsid w:val="003F73B5"/>
    <w:rsid w:val="00425585"/>
    <w:rsid w:val="006E4547"/>
    <w:rsid w:val="00A36D48"/>
    <w:rsid w:val="00AB6F1B"/>
    <w:rsid w:val="00AC1A6A"/>
    <w:rsid w:val="00AF57B4"/>
    <w:rsid w:val="00B25308"/>
    <w:rsid w:val="00B40929"/>
    <w:rsid w:val="00C15D11"/>
    <w:rsid w:val="00C270FF"/>
    <w:rsid w:val="00C635EF"/>
    <w:rsid w:val="00D233DD"/>
    <w:rsid w:val="00D4409F"/>
    <w:rsid w:val="00D767D5"/>
    <w:rsid w:val="00DF6AF1"/>
    <w:rsid w:val="00E151C3"/>
    <w:rsid w:val="00E33921"/>
    <w:rsid w:val="00E70760"/>
    <w:rsid w:val="00E85308"/>
    <w:rsid w:val="00F2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1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NARAMON.P</dc:creator>
  <cp:lastModifiedBy>sutthini.c</cp:lastModifiedBy>
  <cp:revision>11</cp:revision>
  <cp:lastPrinted>2013-01-02T07:39:00Z</cp:lastPrinted>
  <dcterms:created xsi:type="dcterms:W3CDTF">2013-01-02T02:41:00Z</dcterms:created>
  <dcterms:modified xsi:type="dcterms:W3CDTF">2013-01-03T08:39:00Z</dcterms:modified>
</cp:coreProperties>
</file>