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5719" w:rsidRDefault="00A05719" w:rsidP="00A05719">
      <w:pPr>
        <w:jc w:val="thaiDistribute"/>
        <w:rPr>
          <w:rFonts w:ascii="Angsana New" w:hAnsi="Angsana New" w:cs="Angsana New"/>
          <w:sz w:val="36"/>
          <w:szCs w:val="36"/>
        </w:rPr>
      </w:pPr>
    </w:p>
    <w:p w:rsidR="00A05719" w:rsidRDefault="00A05719" w:rsidP="00A05719">
      <w:pPr>
        <w:jc w:val="thaiDistribute"/>
        <w:rPr>
          <w:rFonts w:ascii="Angsana New" w:hAnsi="Angsana New" w:cs="Angsana New"/>
          <w:b/>
          <w:bCs/>
          <w:sz w:val="52"/>
          <w:szCs w:val="52"/>
        </w:rPr>
      </w:pPr>
      <w:r>
        <w:rPr>
          <w:rFonts w:ascii="Angsana New" w:hAnsi="Angsana New" w:cs="Angsana New" w:hint="cs"/>
          <w:sz w:val="36"/>
          <w:szCs w:val="36"/>
          <w:cs/>
        </w:rPr>
        <w:t xml:space="preserve">                           </w:t>
      </w:r>
      <w:r w:rsidRPr="007716B6">
        <w:rPr>
          <w:rFonts w:ascii="Angsana New" w:hAnsi="Angsana New" w:cs="Angsana New" w:hint="cs"/>
          <w:b/>
          <w:bCs/>
          <w:sz w:val="52"/>
          <w:szCs w:val="52"/>
          <w:cs/>
        </w:rPr>
        <w:t>กสทช.</w:t>
      </w:r>
      <w:r w:rsidRPr="007716B6">
        <w:rPr>
          <w:rFonts w:ascii="Angsana New" w:hAnsi="Angsana New" w:cs="Angsana New"/>
          <w:b/>
          <w:bCs/>
          <w:sz w:val="52"/>
          <w:szCs w:val="52"/>
          <w:cs/>
        </w:rPr>
        <w:t>ปกป้องประโยชน์ประเทศชาติในเวทีโลก</w:t>
      </w:r>
    </w:p>
    <w:p w:rsidR="00A05719" w:rsidRPr="007716B6" w:rsidRDefault="00A05719" w:rsidP="00A05719">
      <w:pPr>
        <w:jc w:val="thaiDistribute"/>
        <w:rPr>
          <w:rFonts w:ascii="Angsana New" w:hAnsi="Angsana New" w:cs="Angsana New"/>
          <w:b/>
          <w:bCs/>
          <w:sz w:val="52"/>
          <w:szCs w:val="52"/>
        </w:rPr>
      </w:pPr>
    </w:p>
    <w:p w:rsidR="00A05719" w:rsidRPr="000C7F4D" w:rsidRDefault="00A05719" w:rsidP="00A05719">
      <w:pPr>
        <w:jc w:val="thaiDistribute"/>
        <w:rPr>
          <w:rFonts w:ascii="Angsana New" w:hAnsi="Angsana New" w:cs="Angsana New"/>
          <w:sz w:val="36"/>
          <w:szCs w:val="36"/>
        </w:rPr>
      </w:pPr>
      <w:r w:rsidRPr="000C7F4D">
        <w:rPr>
          <w:rFonts w:ascii="Angsana New" w:hAnsi="Angsana New" w:cs="Angsana New"/>
          <w:sz w:val="36"/>
          <w:szCs w:val="36"/>
        </w:rPr>
        <w:tab/>
      </w:r>
      <w:r w:rsidRPr="000C7F4D">
        <w:rPr>
          <w:rFonts w:ascii="Angsana New" w:hAnsi="Angsana New" w:cs="Angsana New"/>
          <w:sz w:val="36"/>
          <w:szCs w:val="36"/>
          <w:cs/>
        </w:rPr>
        <w:t>ดร</w:t>
      </w:r>
      <w:r w:rsidRPr="000C7F4D">
        <w:rPr>
          <w:rFonts w:ascii="Angsana New" w:hAnsi="Angsana New" w:cs="Angsana New"/>
          <w:sz w:val="36"/>
          <w:szCs w:val="36"/>
        </w:rPr>
        <w:t>.</w:t>
      </w:r>
      <w:r w:rsidRPr="000C7F4D">
        <w:rPr>
          <w:rFonts w:ascii="Angsana New" w:hAnsi="Angsana New" w:cs="Angsana New"/>
          <w:sz w:val="36"/>
          <w:szCs w:val="36"/>
          <w:cs/>
        </w:rPr>
        <w:t>สุทธิพล ทวีชัยการ กรรมการกิจการกระจายเสียง กิจการโทรทัศน์ และกิจการโทรคมนาคมแห่งชาติ (กสทช</w:t>
      </w:r>
      <w:r w:rsidRPr="000C7F4D">
        <w:rPr>
          <w:rFonts w:ascii="Angsana New" w:hAnsi="Angsana New" w:cs="Angsana New"/>
          <w:sz w:val="36"/>
          <w:szCs w:val="36"/>
        </w:rPr>
        <w:t>.</w:t>
      </w:r>
      <w:r w:rsidRPr="000C7F4D">
        <w:rPr>
          <w:rFonts w:ascii="Angsana New" w:hAnsi="Angsana New" w:cs="Angsana New"/>
          <w:sz w:val="36"/>
          <w:szCs w:val="36"/>
          <w:cs/>
        </w:rPr>
        <w:t xml:space="preserve">) </w:t>
      </w:r>
      <w:r w:rsidRPr="000C7F4D">
        <w:rPr>
          <w:rFonts w:ascii="Angsana New" w:hAnsi="Angsana New" w:cs="Angsana New"/>
          <w:sz w:val="36"/>
          <w:szCs w:val="36"/>
        </w:rPr>
        <w:t xml:space="preserve"> </w:t>
      </w:r>
      <w:r w:rsidRPr="000C7F4D">
        <w:rPr>
          <w:rFonts w:ascii="Angsana New" w:hAnsi="Angsana New" w:cs="Angsana New"/>
          <w:sz w:val="36"/>
          <w:szCs w:val="36"/>
          <w:cs/>
        </w:rPr>
        <w:t xml:space="preserve">ในฐานะที่ปรึกษาหัวหน้าคณะผู้แทนไทยในการประชุม </w:t>
      </w:r>
      <w:r w:rsidRPr="000C7F4D">
        <w:rPr>
          <w:rFonts w:ascii="Angsana New" w:hAnsi="Angsana New" w:cs="Angsana New"/>
          <w:sz w:val="36"/>
          <w:szCs w:val="36"/>
        </w:rPr>
        <w:t xml:space="preserve">World Conference on International Telecommunications 2012 (WCIT-12) </w:t>
      </w:r>
      <w:r>
        <w:rPr>
          <w:rFonts w:ascii="Angsana New" w:hAnsi="Angsana New" w:cs="Angsana New"/>
          <w:sz w:val="36"/>
          <w:szCs w:val="36"/>
          <w:cs/>
        </w:rPr>
        <w:t>พร้อม</w:t>
      </w:r>
      <w:r w:rsidRPr="000C7F4D">
        <w:rPr>
          <w:rFonts w:ascii="Angsana New" w:hAnsi="Angsana New" w:cs="Angsana New"/>
          <w:sz w:val="36"/>
          <w:szCs w:val="36"/>
          <w:cs/>
        </w:rPr>
        <w:t>คณะ</w:t>
      </w:r>
      <w:r>
        <w:rPr>
          <w:rFonts w:ascii="Angsana New" w:hAnsi="Angsana New" w:cs="Angsana New" w:hint="cs"/>
          <w:sz w:val="36"/>
          <w:szCs w:val="36"/>
          <w:cs/>
        </w:rPr>
        <w:t>เข้า</w:t>
      </w:r>
      <w:r w:rsidRPr="000C7F4D">
        <w:rPr>
          <w:rFonts w:ascii="Angsana New" w:hAnsi="Angsana New" w:cs="Angsana New"/>
          <w:sz w:val="36"/>
          <w:szCs w:val="36"/>
          <w:cs/>
        </w:rPr>
        <w:t xml:space="preserve">ร่วมการประชุม </w:t>
      </w:r>
      <w:r w:rsidRPr="000C7F4D">
        <w:rPr>
          <w:rFonts w:ascii="Angsana New" w:hAnsi="Angsana New" w:cs="Angsana New"/>
          <w:sz w:val="36"/>
          <w:szCs w:val="36"/>
        </w:rPr>
        <w:t xml:space="preserve">WCIT-12 </w:t>
      </w:r>
      <w:r>
        <w:rPr>
          <w:rFonts w:ascii="Angsana New" w:hAnsi="Angsana New" w:cs="Angsana New" w:hint="cs"/>
          <w:sz w:val="36"/>
          <w:szCs w:val="36"/>
          <w:cs/>
        </w:rPr>
        <w:t xml:space="preserve"> ณ เมือง ดูไบ ประเทศ</w:t>
      </w:r>
      <w:r>
        <w:rPr>
          <w:rFonts w:ascii="Angsana New" w:eastAsia="Calibri" w:hAnsi="Angsana New" w:cs="Angsana New" w:hint="cs"/>
          <w:sz w:val="36"/>
          <w:szCs w:val="36"/>
          <w:cs/>
        </w:rPr>
        <w:t>สหรัฐอาหรับเอมิเรตส์</w:t>
      </w:r>
      <w:r>
        <w:rPr>
          <w:rFonts w:ascii="Angsana New" w:hAnsi="Angsana New" w:cs="Angsana New" w:hint="cs"/>
          <w:sz w:val="36"/>
          <w:szCs w:val="36"/>
          <w:cs/>
        </w:rPr>
        <w:t xml:space="preserve"> </w:t>
      </w:r>
      <w:r w:rsidRPr="000C7F4D">
        <w:rPr>
          <w:rFonts w:ascii="Angsana New" w:hAnsi="Angsana New" w:cs="Angsana New"/>
          <w:sz w:val="36"/>
          <w:szCs w:val="36"/>
          <w:cs/>
        </w:rPr>
        <w:t xml:space="preserve">ตั้งแต่วันจันทร์ที่ </w:t>
      </w:r>
      <w:r w:rsidRPr="000C7F4D">
        <w:rPr>
          <w:rFonts w:ascii="Angsana New" w:hAnsi="Angsana New" w:cs="Angsana New"/>
          <w:sz w:val="36"/>
          <w:szCs w:val="36"/>
        </w:rPr>
        <w:t xml:space="preserve">10 </w:t>
      </w:r>
      <w:r w:rsidRPr="000C7F4D">
        <w:rPr>
          <w:rFonts w:ascii="Angsana New" w:hAnsi="Angsana New" w:cs="Angsana New"/>
          <w:sz w:val="36"/>
          <w:szCs w:val="36"/>
          <w:cs/>
        </w:rPr>
        <w:t xml:space="preserve">ธันวาคม </w:t>
      </w:r>
      <w:r w:rsidRPr="000C7F4D">
        <w:rPr>
          <w:rFonts w:ascii="Angsana New" w:hAnsi="Angsana New" w:cs="Angsana New"/>
          <w:sz w:val="36"/>
          <w:szCs w:val="36"/>
        </w:rPr>
        <w:t xml:space="preserve">2555 </w:t>
      </w:r>
      <w:r w:rsidRPr="000C7F4D">
        <w:rPr>
          <w:rFonts w:ascii="Angsana New" w:hAnsi="Angsana New" w:cs="Angsana New"/>
          <w:sz w:val="36"/>
          <w:szCs w:val="36"/>
          <w:cs/>
        </w:rPr>
        <w:t>โดยได้เข้าประชุม</w:t>
      </w:r>
      <w:r>
        <w:rPr>
          <w:rFonts w:ascii="Angsana New" w:hAnsi="Angsana New" w:cs="Angsana New" w:hint="cs"/>
          <w:sz w:val="36"/>
          <w:szCs w:val="36"/>
          <w:cs/>
        </w:rPr>
        <w:t>กับ</w:t>
      </w:r>
      <w:r w:rsidRPr="000C7F4D">
        <w:rPr>
          <w:rFonts w:ascii="Angsana New" w:hAnsi="Angsana New" w:cs="Angsana New"/>
          <w:sz w:val="36"/>
          <w:szCs w:val="36"/>
          <w:cs/>
        </w:rPr>
        <w:t xml:space="preserve">คณะกรรมการพิจารณาร่าง </w:t>
      </w:r>
      <w:r w:rsidRPr="000C7F4D">
        <w:rPr>
          <w:rFonts w:ascii="Angsana New" w:hAnsi="Angsana New" w:cs="Angsana New"/>
          <w:sz w:val="36"/>
          <w:szCs w:val="36"/>
        </w:rPr>
        <w:t xml:space="preserve">International Telecommunications Regulations (ITRs) (Committee 5) </w:t>
      </w:r>
      <w:r w:rsidRPr="000C7F4D">
        <w:rPr>
          <w:rFonts w:ascii="Angsana New" w:hAnsi="Angsana New" w:cs="Angsana New"/>
          <w:sz w:val="36"/>
          <w:szCs w:val="36"/>
          <w:cs/>
        </w:rPr>
        <w:t>ซึ่งเป็นการประชุมกลุ่มย่อยที่สำคัญที่สุด</w:t>
      </w:r>
      <w:r>
        <w:rPr>
          <w:rFonts w:ascii="Angsana New" w:hAnsi="Angsana New" w:cs="Angsana New" w:hint="cs"/>
          <w:sz w:val="36"/>
          <w:szCs w:val="36"/>
          <w:cs/>
        </w:rPr>
        <w:t xml:space="preserve"> </w:t>
      </w:r>
      <w:r w:rsidRPr="000C7F4D">
        <w:rPr>
          <w:rFonts w:ascii="Angsana New" w:hAnsi="Angsana New" w:cs="Angsana New"/>
          <w:sz w:val="36"/>
          <w:szCs w:val="36"/>
          <w:cs/>
        </w:rPr>
        <w:t xml:space="preserve">เนื่องจากเป็นการพิจารณาร่าง </w:t>
      </w:r>
      <w:r w:rsidRPr="000C7F4D">
        <w:rPr>
          <w:rFonts w:ascii="Angsana New" w:hAnsi="Angsana New" w:cs="Angsana New"/>
          <w:sz w:val="36"/>
          <w:szCs w:val="36"/>
        </w:rPr>
        <w:t xml:space="preserve">ITRs </w:t>
      </w:r>
      <w:r w:rsidRPr="000C7F4D">
        <w:rPr>
          <w:rFonts w:ascii="Angsana New" w:hAnsi="Angsana New" w:cs="Angsana New"/>
          <w:sz w:val="36"/>
          <w:szCs w:val="36"/>
          <w:cs/>
        </w:rPr>
        <w:t>ซึ่งกำลังถูกจับตามอง</w:t>
      </w:r>
      <w:r>
        <w:rPr>
          <w:rFonts w:ascii="Angsana New" w:hAnsi="Angsana New" w:cs="Angsana New" w:hint="cs"/>
          <w:sz w:val="36"/>
          <w:szCs w:val="36"/>
          <w:cs/>
        </w:rPr>
        <w:t>จากคนทั่วโลกที่ใช้อินเทอร์เน็ต</w:t>
      </w:r>
      <w:r w:rsidRPr="000C7F4D">
        <w:rPr>
          <w:rFonts w:ascii="Angsana New" w:hAnsi="Angsana New" w:cs="Angsana New"/>
          <w:sz w:val="36"/>
          <w:szCs w:val="36"/>
          <w:cs/>
        </w:rPr>
        <w:t>อยู่ในขณะนี้</w:t>
      </w:r>
      <w:r>
        <w:rPr>
          <w:rFonts w:ascii="Angsana New" w:hAnsi="Angsana New" w:cs="Angsana New" w:hint="cs"/>
          <w:sz w:val="36"/>
          <w:szCs w:val="36"/>
          <w:cs/>
        </w:rPr>
        <w:t>ว่าจะมีทิศทางออกมาเช่นใด</w:t>
      </w:r>
      <w:r w:rsidRPr="000C7F4D">
        <w:rPr>
          <w:rFonts w:ascii="Angsana New" w:hAnsi="Angsana New" w:cs="Angsana New"/>
          <w:sz w:val="36"/>
          <w:szCs w:val="36"/>
          <w:cs/>
        </w:rPr>
        <w:t xml:space="preserve"> ก่อนที่จะเสนอ</w:t>
      </w:r>
      <w:r>
        <w:rPr>
          <w:rFonts w:ascii="Angsana New" w:hAnsi="Angsana New" w:cs="Angsana New" w:hint="cs"/>
          <w:sz w:val="36"/>
          <w:szCs w:val="36"/>
          <w:cs/>
        </w:rPr>
        <w:t>ต่อ</w:t>
      </w:r>
      <w:r w:rsidRPr="000C7F4D">
        <w:rPr>
          <w:rFonts w:ascii="Angsana New" w:hAnsi="Angsana New" w:cs="Angsana New"/>
          <w:sz w:val="36"/>
          <w:szCs w:val="36"/>
          <w:cs/>
        </w:rPr>
        <w:t>ที่ประชุมใหญ่พิจารณา</w:t>
      </w:r>
      <w:r>
        <w:rPr>
          <w:rFonts w:ascii="Angsana New" w:hAnsi="Angsana New" w:cs="Angsana New" w:hint="cs"/>
          <w:sz w:val="36"/>
          <w:szCs w:val="36"/>
          <w:cs/>
        </w:rPr>
        <w:t>และ</w:t>
      </w:r>
      <w:r w:rsidRPr="000C7F4D">
        <w:rPr>
          <w:rFonts w:ascii="Angsana New" w:hAnsi="Angsana New" w:cs="Angsana New"/>
          <w:sz w:val="36"/>
          <w:szCs w:val="36"/>
          <w:cs/>
        </w:rPr>
        <w:t xml:space="preserve">นำไปสู่ข้อสรุปของที่ประชุมใหญ่ในวันศุกร์ที่ </w:t>
      </w:r>
      <w:r w:rsidRPr="000C7F4D">
        <w:rPr>
          <w:rFonts w:ascii="Angsana New" w:hAnsi="Angsana New" w:cs="Angsana New"/>
          <w:sz w:val="36"/>
          <w:szCs w:val="36"/>
        </w:rPr>
        <w:t xml:space="preserve">15 </w:t>
      </w:r>
      <w:r w:rsidRPr="000C7F4D">
        <w:rPr>
          <w:rFonts w:ascii="Angsana New" w:hAnsi="Angsana New" w:cs="Angsana New"/>
          <w:sz w:val="36"/>
          <w:szCs w:val="36"/>
          <w:cs/>
        </w:rPr>
        <w:t>ธันวาคมนี้</w:t>
      </w:r>
    </w:p>
    <w:p w:rsidR="0002783C" w:rsidRDefault="00A05719" w:rsidP="00A05719">
      <w:pPr>
        <w:jc w:val="thaiDistribute"/>
        <w:rPr>
          <w:rFonts w:ascii="Angsana New" w:hAnsi="Angsana New" w:cs="Angsana New"/>
          <w:sz w:val="36"/>
          <w:szCs w:val="36"/>
        </w:rPr>
      </w:pPr>
      <w:r w:rsidRPr="000C7F4D">
        <w:rPr>
          <w:rFonts w:ascii="Angsana New" w:hAnsi="Angsana New" w:cs="Angsana New"/>
          <w:sz w:val="36"/>
          <w:szCs w:val="36"/>
          <w:cs/>
        </w:rPr>
        <w:t xml:space="preserve"> </w:t>
      </w:r>
      <w:r w:rsidRPr="000C7F4D">
        <w:rPr>
          <w:rFonts w:ascii="Angsana New" w:hAnsi="Angsana New" w:cs="Angsana New"/>
          <w:sz w:val="36"/>
          <w:szCs w:val="36"/>
          <w:cs/>
        </w:rPr>
        <w:tab/>
      </w:r>
      <w:r>
        <w:rPr>
          <w:rFonts w:ascii="Angsana New" w:hAnsi="Angsana New" w:cs="Angsana New" w:hint="cs"/>
          <w:sz w:val="36"/>
          <w:szCs w:val="36"/>
          <w:cs/>
        </w:rPr>
        <w:t xml:space="preserve">ทั้งนี้ </w:t>
      </w:r>
      <w:r w:rsidRPr="000C7F4D">
        <w:rPr>
          <w:rFonts w:ascii="Angsana New" w:hAnsi="Angsana New" w:cs="Angsana New"/>
          <w:sz w:val="36"/>
          <w:szCs w:val="36"/>
          <w:cs/>
        </w:rPr>
        <w:t>ดร</w:t>
      </w:r>
      <w:r w:rsidRPr="000C7F4D">
        <w:rPr>
          <w:rFonts w:ascii="Angsana New" w:hAnsi="Angsana New" w:cs="Angsana New"/>
          <w:sz w:val="36"/>
          <w:szCs w:val="36"/>
        </w:rPr>
        <w:t>.</w:t>
      </w:r>
      <w:r w:rsidRPr="000C7F4D">
        <w:rPr>
          <w:rFonts w:ascii="Angsana New" w:hAnsi="Angsana New" w:cs="Angsana New"/>
          <w:sz w:val="36"/>
          <w:szCs w:val="36"/>
          <w:cs/>
        </w:rPr>
        <w:t xml:space="preserve">สุทธิพล ได้เป็นหัวหน้าคณะผู้แทนไทยหารือทวิภาคีกับนาย </w:t>
      </w:r>
      <w:r w:rsidRPr="000C7F4D">
        <w:rPr>
          <w:rFonts w:ascii="Angsana New" w:hAnsi="Angsana New" w:cs="Angsana New"/>
          <w:sz w:val="36"/>
          <w:szCs w:val="36"/>
        </w:rPr>
        <w:t>Terry D. Kramer</w:t>
      </w:r>
      <w:r w:rsidRPr="000C7F4D">
        <w:rPr>
          <w:rFonts w:ascii="Angsana New" w:hAnsi="Angsana New" w:cs="Angsana New"/>
          <w:sz w:val="36"/>
          <w:szCs w:val="36"/>
          <w:cs/>
        </w:rPr>
        <w:t xml:space="preserve"> </w:t>
      </w:r>
      <w:r w:rsidRPr="000C7F4D">
        <w:rPr>
          <w:rFonts w:ascii="Angsana New" w:hAnsi="Angsana New" w:cs="Angsana New"/>
          <w:sz w:val="36"/>
          <w:szCs w:val="36"/>
        </w:rPr>
        <w:t xml:space="preserve"> </w:t>
      </w:r>
      <w:r w:rsidRPr="000C7F4D">
        <w:rPr>
          <w:rFonts w:ascii="Angsana New" w:hAnsi="Angsana New" w:cs="Angsana New"/>
          <w:sz w:val="36"/>
          <w:szCs w:val="36"/>
          <w:cs/>
        </w:rPr>
        <w:t>เอกอัครราชทูตและหัวหน้าคณะผู้แทนสหรัฐ และคณะผู้แทน    ซึ่งประกอบด้วยผู้แทนระดับสูงของกระทรวงพาณิชย์ และกระทรวงความมั่นคงของสหรัฐ</w:t>
      </w:r>
      <w:r w:rsidRPr="000C7F4D">
        <w:rPr>
          <w:rFonts w:ascii="Angsana New" w:hAnsi="Angsana New" w:cs="Angsana New"/>
          <w:sz w:val="36"/>
          <w:szCs w:val="36"/>
        </w:rPr>
        <w:t xml:space="preserve"> </w:t>
      </w:r>
      <w:r w:rsidRPr="000C7F4D">
        <w:rPr>
          <w:rFonts w:ascii="Angsana New" w:hAnsi="Angsana New" w:cs="Angsana New"/>
          <w:sz w:val="36"/>
          <w:szCs w:val="36"/>
          <w:cs/>
        </w:rPr>
        <w:t>โดยทั้ง</w:t>
      </w:r>
      <w:r w:rsidRPr="000C7F4D">
        <w:rPr>
          <w:rFonts w:ascii="Angsana New" w:hAnsi="Angsana New" w:cs="Angsana New"/>
          <w:sz w:val="36"/>
          <w:szCs w:val="36"/>
        </w:rPr>
        <w:t xml:space="preserve"> 2 </w:t>
      </w:r>
      <w:r w:rsidRPr="000C7F4D">
        <w:rPr>
          <w:rFonts w:ascii="Angsana New" w:hAnsi="Angsana New" w:cs="Angsana New"/>
          <w:sz w:val="36"/>
          <w:szCs w:val="36"/>
          <w:cs/>
        </w:rPr>
        <w:t>ฝ่ายได้เห็นพ้องต้องกันว่าไม่ต้องการให้</w:t>
      </w:r>
      <w:r>
        <w:rPr>
          <w:rFonts w:ascii="Angsana New" w:hAnsi="Angsana New" w:cs="Angsana New" w:hint="cs"/>
          <w:sz w:val="36"/>
          <w:szCs w:val="36"/>
          <w:cs/>
        </w:rPr>
        <w:t>นำเอา</w:t>
      </w:r>
      <w:r w:rsidRPr="000C7F4D">
        <w:rPr>
          <w:rFonts w:ascii="Angsana New" w:hAnsi="Angsana New" w:cs="Angsana New"/>
          <w:sz w:val="36"/>
          <w:szCs w:val="36"/>
          <w:cs/>
        </w:rPr>
        <w:t xml:space="preserve">คำจำกัดความของ </w:t>
      </w:r>
      <w:r w:rsidRPr="000C7F4D">
        <w:rPr>
          <w:rFonts w:ascii="Angsana New" w:hAnsi="Angsana New" w:cs="Angsana New"/>
          <w:sz w:val="36"/>
          <w:szCs w:val="36"/>
        </w:rPr>
        <w:t xml:space="preserve">Telecommunications </w:t>
      </w:r>
      <w:r w:rsidRPr="000C7F4D">
        <w:rPr>
          <w:rFonts w:ascii="Angsana New" w:hAnsi="Angsana New" w:cs="Angsana New"/>
          <w:sz w:val="36"/>
          <w:szCs w:val="36"/>
          <w:cs/>
        </w:rPr>
        <w:t>รวม</w:t>
      </w:r>
      <w:r>
        <w:rPr>
          <w:rFonts w:ascii="Angsana New" w:hAnsi="Angsana New" w:cs="Angsana New" w:hint="cs"/>
          <w:sz w:val="36"/>
          <w:szCs w:val="36"/>
          <w:cs/>
        </w:rPr>
        <w:t>เข้ากับ</w:t>
      </w:r>
      <w:r w:rsidRPr="000C7F4D">
        <w:rPr>
          <w:rFonts w:ascii="Angsana New" w:hAnsi="Angsana New" w:cs="Angsana New"/>
          <w:sz w:val="36"/>
          <w:szCs w:val="36"/>
          <w:cs/>
        </w:rPr>
        <w:t xml:space="preserve"> </w:t>
      </w:r>
      <w:r w:rsidRPr="000C7F4D">
        <w:rPr>
          <w:rFonts w:ascii="Angsana New" w:hAnsi="Angsana New" w:cs="Angsana New"/>
          <w:sz w:val="36"/>
          <w:szCs w:val="36"/>
        </w:rPr>
        <w:t xml:space="preserve">ICT </w:t>
      </w:r>
      <w:r w:rsidRPr="000C7F4D">
        <w:rPr>
          <w:rFonts w:ascii="Angsana New" w:hAnsi="Angsana New" w:cs="Angsana New"/>
          <w:sz w:val="36"/>
          <w:szCs w:val="36"/>
          <w:cs/>
        </w:rPr>
        <w:t xml:space="preserve">และ </w:t>
      </w:r>
      <w:r w:rsidRPr="000C7F4D">
        <w:rPr>
          <w:rFonts w:ascii="Angsana New" w:hAnsi="Angsana New" w:cs="Angsana New"/>
          <w:sz w:val="36"/>
          <w:szCs w:val="36"/>
        </w:rPr>
        <w:t xml:space="preserve">Internet </w:t>
      </w:r>
      <w:r w:rsidRPr="000C7F4D">
        <w:rPr>
          <w:rFonts w:ascii="Angsana New" w:hAnsi="Angsana New" w:cs="Angsana New"/>
          <w:sz w:val="36"/>
          <w:szCs w:val="36"/>
          <w:cs/>
        </w:rPr>
        <w:t xml:space="preserve"> เนื่องจาก </w:t>
      </w:r>
      <w:r w:rsidRPr="000C7F4D">
        <w:rPr>
          <w:rFonts w:ascii="Angsana New" w:hAnsi="Angsana New" w:cs="Angsana New"/>
          <w:sz w:val="36"/>
          <w:szCs w:val="36"/>
        </w:rPr>
        <w:t xml:space="preserve">ITRs </w:t>
      </w:r>
      <w:r w:rsidRPr="000C7F4D">
        <w:rPr>
          <w:rFonts w:ascii="Angsana New" w:hAnsi="Angsana New" w:cs="Angsana New"/>
          <w:sz w:val="36"/>
          <w:szCs w:val="36"/>
          <w:cs/>
        </w:rPr>
        <w:t xml:space="preserve">เป็นกฎ กติกาในระดับโลก และการรวมเอา </w:t>
      </w:r>
      <w:r w:rsidRPr="000C7F4D">
        <w:rPr>
          <w:rFonts w:ascii="Angsana New" w:hAnsi="Angsana New" w:cs="Angsana New"/>
          <w:sz w:val="36"/>
          <w:szCs w:val="36"/>
        </w:rPr>
        <w:t xml:space="preserve">ICT </w:t>
      </w:r>
      <w:r w:rsidRPr="000C7F4D">
        <w:rPr>
          <w:rFonts w:ascii="Angsana New" w:hAnsi="Angsana New" w:cs="Angsana New"/>
          <w:sz w:val="36"/>
          <w:szCs w:val="36"/>
          <w:cs/>
        </w:rPr>
        <w:t xml:space="preserve">และ </w:t>
      </w:r>
      <w:r w:rsidRPr="000C7F4D">
        <w:rPr>
          <w:rFonts w:ascii="Angsana New" w:hAnsi="Angsana New" w:cs="Angsana New"/>
          <w:sz w:val="36"/>
          <w:szCs w:val="36"/>
        </w:rPr>
        <w:t xml:space="preserve">internet </w:t>
      </w:r>
      <w:r w:rsidRPr="000C7F4D">
        <w:rPr>
          <w:rFonts w:ascii="Angsana New" w:hAnsi="Angsana New" w:cs="Angsana New"/>
          <w:sz w:val="36"/>
          <w:szCs w:val="36"/>
          <w:cs/>
        </w:rPr>
        <w:t xml:space="preserve">เข้าไว้ในคำจำกัดความของโทรคมนาคมจะเป็นการขัดต่อหลักของประชาธิปไตย หลักเสรีภาพในการสื่อสาร และการเข้าถึงข้อมูล </w:t>
      </w:r>
      <w:r>
        <w:rPr>
          <w:rFonts w:ascii="Angsana New" w:hAnsi="Angsana New" w:cs="Angsana New" w:hint="cs"/>
          <w:sz w:val="36"/>
          <w:szCs w:val="36"/>
          <w:cs/>
        </w:rPr>
        <w:t xml:space="preserve"> </w:t>
      </w:r>
      <w:r w:rsidRPr="000C7F4D">
        <w:rPr>
          <w:rFonts w:ascii="Angsana New" w:hAnsi="Angsana New" w:cs="Angsana New"/>
          <w:sz w:val="36"/>
          <w:szCs w:val="36"/>
          <w:cs/>
        </w:rPr>
        <w:t xml:space="preserve">รวมทั้งจะทำให้เกิดปัญหาต่อเนื่องกับรัฐบาลและองค์กรกำกับดูแลของแต่ละประเทศในการออกกฎกติกาตามพันธกรณี </w:t>
      </w:r>
      <w:r>
        <w:rPr>
          <w:rFonts w:ascii="Angsana New" w:hAnsi="Angsana New" w:cs="Angsana New"/>
          <w:sz w:val="36"/>
          <w:szCs w:val="36"/>
          <w:cs/>
        </w:rPr>
        <w:t xml:space="preserve">  </w:t>
      </w:r>
      <w:r>
        <w:rPr>
          <w:rFonts w:ascii="Angsana New" w:hAnsi="Angsana New" w:cs="Angsana New" w:hint="cs"/>
          <w:sz w:val="36"/>
          <w:szCs w:val="36"/>
          <w:cs/>
        </w:rPr>
        <w:t>ในการนี้</w:t>
      </w:r>
      <w:r w:rsidRPr="000C7F4D">
        <w:rPr>
          <w:rFonts w:ascii="Angsana New" w:hAnsi="Angsana New" w:cs="Angsana New"/>
          <w:sz w:val="36"/>
          <w:szCs w:val="36"/>
          <w:cs/>
        </w:rPr>
        <w:t xml:space="preserve">ฝ่ายสหรัฐได้แสดงความยินดีและชื่นชมต่อความสำเร็จของไทยในการจัดการประมูล </w:t>
      </w:r>
      <w:r w:rsidRPr="000C7F4D">
        <w:rPr>
          <w:rFonts w:ascii="Angsana New" w:hAnsi="Angsana New" w:cs="Angsana New"/>
          <w:sz w:val="36"/>
          <w:szCs w:val="36"/>
        </w:rPr>
        <w:t xml:space="preserve">3G </w:t>
      </w:r>
      <w:r w:rsidRPr="000C7F4D">
        <w:rPr>
          <w:rFonts w:ascii="Angsana New" w:hAnsi="Angsana New" w:cs="Angsana New"/>
          <w:sz w:val="36"/>
          <w:szCs w:val="36"/>
          <w:cs/>
        </w:rPr>
        <w:t xml:space="preserve">จนสามารถจัดสรรคลื่นความถี่ โดยออกใบอนุญาตฯ ได้สำเร็จ </w:t>
      </w:r>
      <w:r>
        <w:rPr>
          <w:rFonts w:ascii="Angsana New" w:hAnsi="Angsana New" w:cs="Angsana New" w:hint="cs"/>
          <w:sz w:val="36"/>
          <w:szCs w:val="36"/>
          <w:cs/>
        </w:rPr>
        <w:t xml:space="preserve"> </w:t>
      </w:r>
      <w:r w:rsidRPr="000C7F4D">
        <w:rPr>
          <w:rFonts w:ascii="Angsana New" w:hAnsi="Angsana New" w:cs="Angsana New"/>
          <w:sz w:val="36"/>
          <w:szCs w:val="36"/>
          <w:cs/>
        </w:rPr>
        <w:t>ซึ่งถือเป็นก้าวสำคัญในการพัฒนาอุตสาหกรรมโทรคมนาคมไทย</w:t>
      </w:r>
      <w:r w:rsidRPr="000C7F4D">
        <w:rPr>
          <w:rFonts w:ascii="Angsana New" w:hAnsi="Angsana New" w:cs="Angsana New"/>
          <w:sz w:val="36"/>
          <w:szCs w:val="36"/>
        </w:rPr>
        <w:t xml:space="preserve"> </w:t>
      </w:r>
      <w:r w:rsidRPr="000C7F4D">
        <w:rPr>
          <w:rFonts w:ascii="Angsana New" w:hAnsi="Angsana New" w:cs="Angsana New"/>
          <w:sz w:val="36"/>
          <w:szCs w:val="36"/>
          <w:cs/>
        </w:rPr>
        <w:t>และทำให้โครงสร้างพื้นฐานที่สำคัญของไทยมีความพร้อมในการแข่งขันในเวทีสากล</w:t>
      </w:r>
      <w:r w:rsidR="0002783C" w:rsidRPr="0002783C">
        <w:rPr>
          <w:rFonts w:ascii="Angsana New" w:hAnsi="Angsana New" w:cs="Angsana New"/>
          <w:sz w:val="36"/>
          <w:szCs w:val="36"/>
          <w:cs/>
        </w:rPr>
        <w:t xml:space="preserve"> </w:t>
      </w:r>
      <w:r w:rsidR="0002783C" w:rsidRPr="000C7F4D">
        <w:rPr>
          <w:rFonts w:ascii="Angsana New" w:hAnsi="Angsana New" w:cs="Angsana New"/>
          <w:sz w:val="36"/>
          <w:szCs w:val="36"/>
          <w:cs/>
        </w:rPr>
        <w:tab/>
      </w:r>
    </w:p>
    <w:p w:rsidR="00A05719" w:rsidRDefault="0002783C" w:rsidP="00A05719">
      <w:pPr>
        <w:jc w:val="thaiDistribute"/>
        <w:rPr>
          <w:rFonts w:ascii="Angsana New" w:hAnsi="Angsana New" w:cs="Angsana New"/>
          <w:sz w:val="36"/>
          <w:szCs w:val="36"/>
        </w:rPr>
      </w:pPr>
      <w:r>
        <w:rPr>
          <w:rFonts w:ascii="Angsana New" w:hAnsi="Angsana New" w:cs="Angsana New"/>
          <w:sz w:val="36"/>
          <w:szCs w:val="36"/>
        </w:rPr>
        <w:t xml:space="preserve"> </w:t>
      </w:r>
      <w:r>
        <w:rPr>
          <w:rFonts w:ascii="Angsana New" w:hAnsi="Angsana New" w:cs="Angsana New"/>
          <w:sz w:val="36"/>
          <w:szCs w:val="36"/>
        </w:rPr>
        <w:tab/>
      </w:r>
      <w:r w:rsidRPr="000C7F4D">
        <w:rPr>
          <w:rFonts w:ascii="Angsana New" w:hAnsi="Angsana New" w:cs="Angsana New"/>
          <w:sz w:val="36"/>
          <w:szCs w:val="36"/>
          <w:cs/>
        </w:rPr>
        <w:t xml:space="preserve">อนึ่งการจัดประชุม </w:t>
      </w:r>
      <w:r w:rsidRPr="000C7F4D">
        <w:rPr>
          <w:rFonts w:ascii="Angsana New" w:hAnsi="Angsana New" w:cs="Angsana New"/>
          <w:sz w:val="36"/>
          <w:szCs w:val="36"/>
        </w:rPr>
        <w:t xml:space="preserve">WCIT-12 </w:t>
      </w:r>
      <w:r w:rsidRPr="000C7F4D">
        <w:rPr>
          <w:rFonts w:ascii="Angsana New" w:hAnsi="Angsana New" w:cs="Angsana New"/>
          <w:sz w:val="36"/>
          <w:szCs w:val="36"/>
          <w:cs/>
        </w:rPr>
        <w:t xml:space="preserve">นั้น มีวัตถุประสงค์เพื่อปรับปรุงข้อกำหนด </w:t>
      </w:r>
      <w:r w:rsidRPr="000C7F4D">
        <w:rPr>
          <w:rFonts w:ascii="Angsana New" w:hAnsi="Angsana New" w:cs="Angsana New"/>
          <w:sz w:val="36"/>
          <w:szCs w:val="36"/>
        </w:rPr>
        <w:t xml:space="preserve">ITRs </w:t>
      </w:r>
      <w:r w:rsidRPr="000C7F4D">
        <w:rPr>
          <w:rFonts w:ascii="Angsana New" w:hAnsi="Angsana New" w:cs="Angsana New"/>
          <w:sz w:val="36"/>
          <w:szCs w:val="36"/>
          <w:cs/>
        </w:rPr>
        <w:t xml:space="preserve">ซึ่งถือเป็นครั้งแรกนับแต่ปี </w:t>
      </w:r>
      <w:r w:rsidRPr="000C7F4D">
        <w:rPr>
          <w:rFonts w:ascii="Angsana New" w:hAnsi="Angsana New" w:cs="Angsana New"/>
          <w:sz w:val="36"/>
          <w:szCs w:val="36"/>
        </w:rPr>
        <w:t xml:space="preserve">1988 </w:t>
      </w:r>
      <w:r w:rsidRPr="000C7F4D">
        <w:rPr>
          <w:rFonts w:ascii="Angsana New" w:hAnsi="Angsana New" w:cs="Angsana New"/>
          <w:sz w:val="36"/>
          <w:szCs w:val="36"/>
          <w:cs/>
        </w:rPr>
        <w:t xml:space="preserve">ทำให้การประชุมในครั้งนี้อยู่ในความสนใจของคนทั่วโลก และประเด็นที่ถูกจับตามองก็คือการวมเอา </w:t>
      </w:r>
      <w:r w:rsidRPr="000C7F4D">
        <w:rPr>
          <w:rFonts w:ascii="Angsana New" w:hAnsi="Angsana New" w:cs="Angsana New"/>
          <w:sz w:val="36"/>
          <w:szCs w:val="36"/>
        </w:rPr>
        <w:t xml:space="preserve">ICT </w:t>
      </w:r>
      <w:r w:rsidRPr="000C7F4D">
        <w:rPr>
          <w:rFonts w:ascii="Angsana New" w:hAnsi="Angsana New" w:cs="Angsana New"/>
          <w:sz w:val="36"/>
          <w:szCs w:val="36"/>
          <w:cs/>
        </w:rPr>
        <w:t xml:space="preserve">และ </w:t>
      </w:r>
      <w:r w:rsidRPr="000C7F4D">
        <w:rPr>
          <w:rFonts w:ascii="Angsana New" w:hAnsi="Angsana New" w:cs="Angsana New"/>
          <w:sz w:val="36"/>
          <w:szCs w:val="36"/>
        </w:rPr>
        <w:t xml:space="preserve">internet </w:t>
      </w:r>
      <w:r w:rsidRPr="000C7F4D">
        <w:rPr>
          <w:rFonts w:ascii="Angsana New" w:hAnsi="Angsana New" w:cs="Angsana New"/>
          <w:sz w:val="36"/>
          <w:szCs w:val="36"/>
          <w:cs/>
        </w:rPr>
        <w:t xml:space="preserve">เข้าไว้ในคำจำกัดความของโทรคมนาคม โดยทั่วไปแล้ว การตัดสินใจของ </w:t>
      </w:r>
      <w:r w:rsidRPr="000C7F4D">
        <w:rPr>
          <w:rFonts w:ascii="Angsana New" w:hAnsi="Angsana New" w:cs="Angsana New"/>
          <w:sz w:val="36"/>
          <w:szCs w:val="36"/>
        </w:rPr>
        <w:t xml:space="preserve">ITU </w:t>
      </w:r>
      <w:r w:rsidRPr="000C7F4D">
        <w:rPr>
          <w:rFonts w:ascii="Angsana New" w:hAnsi="Angsana New" w:cs="Angsana New"/>
          <w:sz w:val="36"/>
          <w:szCs w:val="36"/>
          <w:cs/>
        </w:rPr>
        <w:t xml:space="preserve">จะเป็นการตัดสินใจโดยใช้ฉันทามติ อย่างไรก็ตามในประเด็นนี้มีความเห็นแตกต่างกันอย่างชัดเจน ซึ่งหากไม่สามารถหาฉันทามติได้อาจจะต้องมีการลงมติ ซึ่งแต่ละประเทศสมาชิกจะมีสิทธิออกเสียงได้ </w:t>
      </w:r>
      <w:r w:rsidRPr="000C7F4D">
        <w:rPr>
          <w:rFonts w:ascii="Angsana New" w:hAnsi="Angsana New" w:cs="Angsana New"/>
          <w:sz w:val="36"/>
          <w:szCs w:val="36"/>
        </w:rPr>
        <w:t xml:space="preserve">1 </w:t>
      </w:r>
      <w:r w:rsidRPr="000C7F4D">
        <w:rPr>
          <w:rFonts w:ascii="Angsana New" w:hAnsi="Angsana New" w:cs="Angsana New"/>
          <w:sz w:val="36"/>
          <w:szCs w:val="36"/>
          <w:cs/>
        </w:rPr>
        <w:t>เสียง</w:t>
      </w:r>
      <w:r>
        <w:rPr>
          <w:rFonts w:ascii="Angsana New" w:hAnsi="Angsana New" w:cs="Angsana New" w:hint="cs"/>
          <w:sz w:val="36"/>
          <w:szCs w:val="36"/>
          <w:cs/>
        </w:rPr>
        <w:t xml:space="preserve"> โดยจะมีการลงมติกันในวันที่ 15 ธันวาคมนี้ ที่เมืองดูไบ ประเทศ</w:t>
      </w:r>
      <w:r>
        <w:rPr>
          <w:rFonts w:ascii="Angsana New" w:eastAsia="Calibri" w:hAnsi="Angsana New" w:cs="Angsana New" w:hint="cs"/>
          <w:sz w:val="36"/>
          <w:szCs w:val="36"/>
          <w:cs/>
        </w:rPr>
        <w:t>สหรัฐอาหรับเอมิเรตส์</w:t>
      </w:r>
    </w:p>
    <w:p w:rsidR="00A05719" w:rsidRPr="000C7F4D" w:rsidRDefault="00A05719" w:rsidP="00A05719">
      <w:pPr>
        <w:jc w:val="thaiDistribute"/>
        <w:rPr>
          <w:rFonts w:ascii="Angsana New" w:hAnsi="Angsana New" w:cs="Angsana New"/>
          <w:sz w:val="36"/>
          <w:szCs w:val="36"/>
          <w:cs/>
        </w:rPr>
      </w:pPr>
      <w:r>
        <w:rPr>
          <w:rFonts w:ascii="Angsana New" w:hAnsi="Angsana New" w:cs="Angsana New" w:hint="cs"/>
          <w:sz w:val="36"/>
          <w:szCs w:val="36"/>
          <w:cs/>
        </w:rPr>
        <w:lastRenderedPageBreak/>
        <w:t xml:space="preserve"> </w:t>
      </w:r>
      <w:r>
        <w:rPr>
          <w:rFonts w:ascii="Angsana New" w:hAnsi="Angsana New" w:cs="Angsana New" w:hint="cs"/>
          <w:sz w:val="36"/>
          <w:szCs w:val="36"/>
          <w:cs/>
        </w:rPr>
        <w:tab/>
      </w:r>
      <w:r w:rsidRPr="000C7F4D">
        <w:rPr>
          <w:rFonts w:ascii="Angsana New" w:hAnsi="Angsana New" w:cs="Angsana New"/>
          <w:sz w:val="36"/>
          <w:szCs w:val="36"/>
        </w:rPr>
        <w:t>“</w:t>
      </w:r>
      <w:r w:rsidRPr="000C7F4D">
        <w:rPr>
          <w:rFonts w:ascii="Angsana New" w:hAnsi="Angsana New" w:cs="Angsana New"/>
          <w:sz w:val="36"/>
          <w:szCs w:val="36"/>
          <w:cs/>
        </w:rPr>
        <w:t xml:space="preserve"> แม้ประเทศไทยจะมีท่าทีอย่างชัดเจนว่าไม่ประสงค์จะให้ขยายคำจำกัดความของโทรคมนาคม รวมไปถึง </w:t>
      </w:r>
      <w:r w:rsidRPr="000C7F4D">
        <w:rPr>
          <w:rFonts w:ascii="Angsana New" w:hAnsi="Angsana New" w:cs="Angsana New"/>
          <w:sz w:val="36"/>
          <w:szCs w:val="36"/>
        </w:rPr>
        <w:t xml:space="preserve">ICT </w:t>
      </w:r>
      <w:r w:rsidRPr="000C7F4D">
        <w:rPr>
          <w:rFonts w:ascii="Angsana New" w:hAnsi="Angsana New" w:cs="Angsana New"/>
          <w:sz w:val="36"/>
          <w:szCs w:val="36"/>
          <w:cs/>
        </w:rPr>
        <w:t>และอินเทอร์เน็ต แต่ก็มีหลายประเทศ</w:t>
      </w:r>
      <w:r>
        <w:rPr>
          <w:rFonts w:ascii="Angsana New" w:hAnsi="Angsana New" w:cs="Angsana New" w:hint="cs"/>
          <w:sz w:val="36"/>
          <w:szCs w:val="36"/>
          <w:cs/>
        </w:rPr>
        <w:t xml:space="preserve"> </w:t>
      </w:r>
      <w:r w:rsidRPr="000C7F4D">
        <w:rPr>
          <w:rFonts w:ascii="Angsana New" w:hAnsi="Angsana New" w:cs="Angsana New"/>
          <w:sz w:val="36"/>
          <w:szCs w:val="36"/>
          <w:cs/>
        </w:rPr>
        <w:t xml:space="preserve"> เช่น จีน รัสเซีย และกลุ่มประเทศในแถบตะวันออกกลาง ประสงค์จะให้รวมประเด็นเรื่อง </w:t>
      </w:r>
      <w:r w:rsidRPr="000C7F4D">
        <w:rPr>
          <w:rFonts w:ascii="Angsana New" w:hAnsi="Angsana New" w:cs="Angsana New"/>
          <w:sz w:val="36"/>
          <w:szCs w:val="36"/>
        </w:rPr>
        <w:t xml:space="preserve">ICT </w:t>
      </w:r>
      <w:r w:rsidRPr="000C7F4D">
        <w:rPr>
          <w:rFonts w:ascii="Angsana New" w:hAnsi="Angsana New" w:cs="Angsana New"/>
          <w:sz w:val="36"/>
          <w:szCs w:val="36"/>
          <w:cs/>
        </w:rPr>
        <w:t xml:space="preserve">และอินเทอร์เน็ตเข้าไปในคำจำกัดความของโทรคมนาคม เพื่อให้หลักเกณฑ์กำกับดูแลรวมเรื่อง </w:t>
      </w:r>
      <w:r w:rsidRPr="000C7F4D">
        <w:rPr>
          <w:rFonts w:ascii="Angsana New" w:hAnsi="Angsana New" w:cs="Angsana New"/>
          <w:sz w:val="36"/>
          <w:szCs w:val="36"/>
        </w:rPr>
        <w:t xml:space="preserve">ICT </w:t>
      </w:r>
      <w:r w:rsidRPr="000C7F4D">
        <w:rPr>
          <w:rFonts w:ascii="Angsana New" w:hAnsi="Angsana New" w:cs="Angsana New"/>
          <w:sz w:val="36"/>
          <w:szCs w:val="36"/>
          <w:cs/>
        </w:rPr>
        <w:t>และอินเทอร์เน็ต ซึ่งหากไม่สามารถคัดค้านในประเ</w:t>
      </w:r>
      <w:r>
        <w:rPr>
          <w:rFonts w:ascii="Angsana New" w:hAnsi="Angsana New" w:cs="Angsana New"/>
          <w:sz w:val="36"/>
          <w:szCs w:val="36"/>
          <w:cs/>
        </w:rPr>
        <w:t>ด็น</w:t>
      </w:r>
      <w:r w:rsidRPr="000C7F4D">
        <w:rPr>
          <w:rFonts w:ascii="Angsana New" w:hAnsi="Angsana New" w:cs="Angsana New"/>
          <w:sz w:val="36"/>
          <w:szCs w:val="36"/>
          <w:cs/>
        </w:rPr>
        <w:t xml:space="preserve">นี้ได้ </w:t>
      </w:r>
      <w:r>
        <w:rPr>
          <w:rFonts w:ascii="Angsana New" w:hAnsi="Angsana New" w:cs="Angsana New" w:hint="cs"/>
          <w:sz w:val="36"/>
          <w:szCs w:val="36"/>
          <w:cs/>
        </w:rPr>
        <w:t xml:space="preserve"> </w:t>
      </w:r>
      <w:r w:rsidRPr="000C7F4D">
        <w:rPr>
          <w:rFonts w:ascii="Angsana New" w:hAnsi="Angsana New" w:cs="Angsana New"/>
          <w:sz w:val="36"/>
          <w:szCs w:val="36"/>
          <w:cs/>
        </w:rPr>
        <w:t xml:space="preserve">ผมก็จะเสนอให้ประเทศไทยตั้งข้อสงวนไว้ เพื่อไม่ให้การแก้ไขปรับปรุงดังกล่าวผูกมัดประเทศไทย </w:t>
      </w:r>
      <w:r>
        <w:rPr>
          <w:rFonts w:ascii="Angsana New" w:hAnsi="Angsana New" w:cs="Angsana New" w:hint="cs"/>
          <w:sz w:val="36"/>
          <w:szCs w:val="36"/>
          <w:cs/>
        </w:rPr>
        <w:t xml:space="preserve"> </w:t>
      </w:r>
      <w:r w:rsidRPr="000C7F4D">
        <w:rPr>
          <w:rFonts w:ascii="Angsana New" w:hAnsi="Angsana New" w:cs="Angsana New"/>
          <w:sz w:val="36"/>
          <w:szCs w:val="36"/>
          <w:cs/>
        </w:rPr>
        <w:t>จึงขอยืนยันว่าในการเป็นตัวแทนของประเทศไทยเข้าประชุมระดับโลกในครั้งนี้ จะพยา</w:t>
      </w:r>
      <w:r>
        <w:rPr>
          <w:rFonts w:ascii="Angsana New" w:hAnsi="Angsana New" w:cs="Angsana New"/>
          <w:sz w:val="36"/>
          <w:szCs w:val="36"/>
          <w:cs/>
        </w:rPr>
        <w:t>ยามอย่างเต็มที่</w:t>
      </w:r>
      <w:r>
        <w:rPr>
          <w:rFonts w:ascii="Angsana New" w:hAnsi="Angsana New" w:cs="Angsana New" w:hint="cs"/>
          <w:sz w:val="36"/>
          <w:szCs w:val="36"/>
          <w:cs/>
        </w:rPr>
        <w:t>เพื่อ</w:t>
      </w:r>
      <w:r w:rsidRPr="000C7F4D">
        <w:rPr>
          <w:rFonts w:ascii="Angsana New" w:hAnsi="Angsana New" w:cs="Angsana New"/>
          <w:sz w:val="36"/>
          <w:szCs w:val="36"/>
          <w:cs/>
        </w:rPr>
        <w:t>ปกป้องประโยชน์ของประเทศชาติ และทำให้ผลการประชุมเกิดประโยชน์สูงสุดต่อประชาชนชาวไทยมากที่สุด</w:t>
      </w:r>
      <w:r w:rsidRPr="000C7F4D">
        <w:rPr>
          <w:rFonts w:ascii="Angsana New" w:hAnsi="Angsana New" w:cs="Angsana New"/>
          <w:sz w:val="36"/>
          <w:szCs w:val="36"/>
        </w:rPr>
        <w:t xml:space="preserve">” </w:t>
      </w:r>
      <w:r w:rsidRPr="000C7F4D">
        <w:rPr>
          <w:rFonts w:ascii="Angsana New" w:hAnsi="Angsana New" w:cs="Angsana New"/>
          <w:sz w:val="36"/>
          <w:szCs w:val="36"/>
          <w:cs/>
        </w:rPr>
        <w:t>ดร</w:t>
      </w:r>
      <w:r w:rsidRPr="000C7F4D">
        <w:rPr>
          <w:rFonts w:ascii="Angsana New" w:hAnsi="Angsana New" w:cs="Angsana New"/>
          <w:sz w:val="36"/>
          <w:szCs w:val="36"/>
        </w:rPr>
        <w:t xml:space="preserve">. </w:t>
      </w:r>
      <w:r w:rsidRPr="000C7F4D">
        <w:rPr>
          <w:rFonts w:ascii="Angsana New" w:hAnsi="Angsana New" w:cs="Angsana New"/>
          <w:sz w:val="36"/>
          <w:szCs w:val="36"/>
          <w:cs/>
        </w:rPr>
        <w:t>สุทธิพล กล่าวทิ้งท้าย</w:t>
      </w:r>
    </w:p>
    <w:p w:rsidR="00A05719" w:rsidRDefault="00A05719" w:rsidP="00A05719">
      <w:pPr>
        <w:jc w:val="thaiDistribute"/>
        <w:rPr>
          <w:rFonts w:ascii="Angsana New" w:hAnsi="Angsana New" w:cs="Angsana New"/>
          <w:sz w:val="36"/>
          <w:szCs w:val="36"/>
        </w:rPr>
      </w:pPr>
      <w:r w:rsidRPr="000C7F4D">
        <w:rPr>
          <w:rFonts w:ascii="Angsana New" w:hAnsi="Angsana New" w:cs="Angsana New"/>
          <w:sz w:val="36"/>
          <w:szCs w:val="36"/>
          <w:cs/>
        </w:rPr>
        <w:t xml:space="preserve"> </w:t>
      </w:r>
    </w:p>
    <w:p w:rsidR="00A05719" w:rsidRDefault="00A05719" w:rsidP="00A05719">
      <w:pPr>
        <w:jc w:val="thaiDistribute"/>
        <w:rPr>
          <w:rFonts w:ascii="Angsana New" w:hAnsi="Angsana New" w:cs="Angsana New"/>
          <w:sz w:val="36"/>
          <w:szCs w:val="36"/>
        </w:rPr>
      </w:pPr>
      <w:r>
        <w:rPr>
          <w:rFonts w:ascii="Angsana New" w:hAnsi="Angsana New" w:cs="Angsana New" w:hint="cs"/>
          <w:sz w:val="36"/>
          <w:szCs w:val="36"/>
          <w:cs/>
        </w:rPr>
        <w:t xml:space="preserve"> </w:t>
      </w:r>
    </w:p>
    <w:p w:rsidR="00A05719" w:rsidRPr="000C7F4D" w:rsidRDefault="00A05719" w:rsidP="00A05719">
      <w:pPr>
        <w:jc w:val="thaiDistribute"/>
        <w:rPr>
          <w:rFonts w:ascii="Angsana New" w:hAnsi="Angsana New" w:cs="Angsana New"/>
          <w:sz w:val="36"/>
          <w:szCs w:val="36"/>
          <w:cs/>
        </w:rPr>
      </w:pPr>
      <w:r>
        <w:rPr>
          <w:rFonts w:ascii="Angsana New" w:hAnsi="Angsana New" w:cs="Angsana New" w:hint="cs"/>
          <w:sz w:val="36"/>
          <w:szCs w:val="36"/>
          <w:cs/>
        </w:rPr>
        <w:t xml:space="preserve">           </w:t>
      </w:r>
      <w:r w:rsidR="0002783C">
        <w:rPr>
          <w:rFonts w:ascii="Angsana New" w:hAnsi="Angsana New" w:cs="Angsana New"/>
          <w:sz w:val="36"/>
          <w:szCs w:val="36"/>
        </w:rPr>
        <w:t xml:space="preserve">     </w:t>
      </w:r>
      <w:r>
        <w:rPr>
          <w:rFonts w:ascii="Angsana New" w:hAnsi="Angsana New" w:cs="Angsana New" w:hint="cs"/>
          <w:sz w:val="36"/>
          <w:szCs w:val="36"/>
          <w:cs/>
        </w:rPr>
        <w:t>........................................................................................................................................</w:t>
      </w:r>
    </w:p>
    <w:p w:rsidR="00A05719" w:rsidRDefault="00A05719" w:rsidP="00A05719">
      <w:pPr>
        <w:rPr>
          <w:rFonts w:ascii="Angsana New" w:hAnsi="Angsana New"/>
          <w:sz w:val="32"/>
          <w:szCs w:val="32"/>
        </w:rPr>
      </w:pPr>
    </w:p>
    <w:p w:rsidR="00E63232" w:rsidRDefault="00E63232"/>
    <w:sectPr w:rsidR="00E63232" w:rsidSect="00CD0D89">
      <w:headerReference w:type="default" r:id="rId7"/>
      <w:pgSz w:w="11906" w:h="16838" w:code="9"/>
      <w:pgMar w:top="720" w:right="1138" w:bottom="630" w:left="1080" w:header="720" w:footer="720" w:gutter="0"/>
      <w:pgNumType w:start="1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80978" w:rsidRDefault="00180978" w:rsidP="00234099">
      <w:r>
        <w:separator/>
      </w:r>
    </w:p>
  </w:endnote>
  <w:endnote w:type="continuationSeparator" w:id="1">
    <w:p w:rsidR="00180978" w:rsidRDefault="00180978" w:rsidP="0023409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Browallia New">
    <w:panose1 w:val="020B0604020202020204"/>
    <w:charset w:val="00"/>
    <w:family w:val="swiss"/>
    <w:pitch w:val="variable"/>
    <w:sig w:usb0="0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80978" w:rsidRDefault="00180978" w:rsidP="00234099">
      <w:r>
        <w:separator/>
      </w:r>
    </w:p>
  </w:footnote>
  <w:footnote w:type="continuationSeparator" w:id="1">
    <w:p w:rsidR="00180978" w:rsidRDefault="00180978" w:rsidP="0023409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086F" w:rsidRPr="001D086F" w:rsidRDefault="00A05719" w:rsidP="001D086F">
    <w:pPr>
      <w:pStyle w:val="Header"/>
      <w:jc w:val="center"/>
      <w:rPr>
        <w:rFonts w:ascii="Browallia New" w:hAnsi="Browallia New" w:cs="Browallia New"/>
      </w:rPr>
    </w:pPr>
    <w:r>
      <w:rPr>
        <w:rFonts w:ascii="Browallia New" w:hAnsi="Browallia New" w:cs="Browallia New" w:hint="cs"/>
        <w:cs/>
      </w:rPr>
      <w:t>-</w:t>
    </w:r>
    <w:r w:rsidR="00234099" w:rsidRPr="001D086F">
      <w:rPr>
        <w:rFonts w:ascii="Browallia New" w:hAnsi="Browallia New" w:cs="Browallia New"/>
      </w:rPr>
      <w:fldChar w:fldCharType="begin"/>
    </w:r>
    <w:r w:rsidRPr="001D086F">
      <w:rPr>
        <w:rFonts w:ascii="Browallia New" w:hAnsi="Browallia New" w:cs="Browallia New"/>
      </w:rPr>
      <w:instrText xml:space="preserve"> PAGE   \* MERGEFORMAT </w:instrText>
    </w:r>
    <w:r w:rsidR="00234099" w:rsidRPr="001D086F">
      <w:rPr>
        <w:rFonts w:ascii="Browallia New" w:hAnsi="Browallia New" w:cs="Browallia New"/>
      </w:rPr>
      <w:fldChar w:fldCharType="separate"/>
    </w:r>
    <w:r w:rsidR="0002783C">
      <w:rPr>
        <w:rFonts w:ascii="Browallia New" w:hAnsi="Browallia New" w:cs="Browallia New"/>
        <w:noProof/>
      </w:rPr>
      <w:t>2</w:t>
    </w:r>
    <w:r w:rsidR="00234099" w:rsidRPr="001D086F">
      <w:rPr>
        <w:rFonts w:ascii="Browallia New" w:hAnsi="Browallia New" w:cs="Browallia New"/>
      </w:rPr>
      <w:fldChar w:fldCharType="end"/>
    </w:r>
    <w:r>
      <w:rPr>
        <w:rFonts w:ascii="Browallia New" w:hAnsi="Browallia New" w:cs="Browallia New" w:hint="cs"/>
        <w:cs/>
      </w:rPr>
      <w:t>-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A76DD"/>
    <w:multiLevelType w:val="hybridMultilevel"/>
    <w:tmpl w:val="5FAA718C"/>
    <w:lvl w:ilvl="0" w:tplc="D7EC2B8E">
      <w:numFmt w:val="bullet"/>
      <w:lvlText w:val=""/>
      <w:lvlJc w:val="left"/>
      <w:pPr>
        <w:ind w:left="900" w:hanging="360"/>
      </w:pPr>
      <w:rPr>
        <w:rFonts w:ascii="Symbol" w:eastAsia="Calibri" w:hAnsi="Symbol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applyBreakingRules/>
  </w:compat>
  <w:rsids>
    <w:rsidRoot w:val="00A05719"/>
    <w:rsid w:val="0002783C"/>
    <w:rsid w:val="00180978"/>
    <w:rsid w:val="00234099"/>
    <w:rsid w:val="00A05719"/>
    <w:rsid w:val="00E632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5719"/>
    <w:pPr>
      <w:spacing w:after="0" w:line="240" w:lineRule="auto"/>
    </w:pPr>
    <w:rPr>
      <w:rFonts w:ascii="Cordia New" w:eastAsia="Cordia New" w:hAnsi="Cordia New" w:cs="Cordia New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A05719"/>
    <w:pPr>
      <w:tabs>
        <w:tab w:val="center" w:pos="4513"/>
        <w:tab w:val="right" w:pos="9026"/>
      </w:tabs>
    </w:pPr>
    <w:rPr>
      <w:szCs w:val="35"/>
    </w:rPr>
  </w:style>
  <w:style w:type="character" w:customStyle="1" w:styleId="HeaderChar">
    <w:name w:val="Header Char"/>
    <w:basedOn w:val="DefaultParagraphFont"/>
    <w:link w:val="Header"/>
    <w:uiPriority w:val="99"/>
    <w:rsid w:val="00A05719"/>
    <w:rPr>
      <w:rFonts w:ascii="Cordia New" w:eastAsia="Cordia New" w:hAnsi="Cordia New" w:cs="Cordia New"/>
      <w:sz w:val="28"/>
      <w:szCs w:val="35"/>
    </w:rPr>
  </w:style>
  <w:style w:type="paragraph" w:styleId="ListParagraph">
    <w:name w:val="List Paragraph"/>
    <w:basedOn w:val="Normal"/>
    <w:uiPriority w:val="34"/>
    <w:qFormat/>
    <w:rsid w:val="00A05719"/>
    <w:pPr>
      <w:spacing w:after="200" w:line="276" w:lineRule="auto"/>
      <w:ind w:left="720"/>
      <w:contextualSpacing/>
    </w:pPr>
    <w:rPr>
      <w:rFonts w:ascii="Calibri" w:eastAsia="Calibri" w:hAnsi="Calibri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446</Words>
  <Characters>2545</Characters>
  <Application>Microsoft Office Word</Application>
  <DocSecurity>0</DocSecurity>
  <Lines>21</Lines>
  <Paragraphs>5</Paragraphs>
  <ScaleCrop>false</ScaleCrop>
  <Company>OFFICE</Company>
  <LinksUpToDate>false</LinksUpToDate>
  <CharactersWithSpaces>2986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thanasan.s</dc:creator>
  <cp:keywords/>
  <dc:description/>
  <cp:lastModifiedBy>thanasan.s</cp:lastModifiedBy>
  <cp:revision>2</cp:revision>
  <dcterms:created xsi:type="dcterms:W3CDTF">2012-12-11T09:36:00Z</dcterms:created>
  <dcterms:modified xsi:type="dcterms:W3CDTF">2012-12-11T09:36:00Z</dcterms:modified>
</cp:coreProperties>
</file>