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F96D66" w:rsidRDefault="00014DCA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8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F96D66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proofErr w:type="spellEnd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3B1139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15B9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5241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B1139" w:rsidRPr="00133386" w:rsidRDefault="00EB67A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6" w:history="1"/>
    </w:p>
    <w:p w:rsidR="00EE747D" w:rsidRDefault="00EE747D" w:rsidP="00EE747D">
      <w:pPr>
        <w:jc w:val="center"/>
        <w:rPr>
          <w:rFonts w:ascii="TH SarabunPSK" w:hAnsi="TH SarabunPSK" w:cs="TH SarabunPSK"/>
          <w:sz w:val="40"/>
          <w:szCs w:val="40"/>
        </w:rPr>
      </w:pPr>
    </w:p>
    <w:p w:rsidR="00EE747D" w:rsidRPr="00EE747D" w:rsidRDefault="00EE747D" w:rsidP="00EF6C6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E747D">
        <w:rPr>
          <w:rFonts w:ascii="TH SarabunPSK" w:hAnsi="TH SarabunPSK" w:cs="TH SarabunPSK"/>
          <w:b/>
          <w:bCs/>
          <w:sz w:val="40"/>
          <w:szCs w:val="40"/>
          <w:cs/>
        </w:rPr>
        <w:t>บอร์ดกระจายเสียง/</w:t>
      </w:r>
      <w:proofErr w:type="spellStart"/>
      <w:r w:rsidRPr="00EE747D">
        <w:rPr>
          <w:rFonts w:ascii="TH SarabunPSK" w:hAnsi="TH SarabunPSK" w:cs="TH SarabunPSK"/>
          <w:b/>
          <w:bCs/>
          <w:sz w:val="40"/>
          <w:szCs w:val="40"/>
          <w:cs/>
        </w:rPr>
        <w:t>กสทช.</w:t>
      </w:r>
      <w:proofErr w:type="spellEnd"/>
      <w:r w:rsidRPr="00EE747D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แถลงผลการประชุมวันที่ 18 มีนาคม 2556</w:t>
      </w:r>
    </w:p>
    <w:p w:rsidR="00EE747D" w:rsidRDefault="00EE747D" w:rsidP="00EF6C6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พ.อ. ดร. นที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ศุกล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) แถลงผลการประชุมคณะกรมการกิจการกระจายเสียงและกิจการโทรทัศน์ ว่า วันนี้ (18 มีนาคม 2556) ที่ประชุม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มีมติในเรื่องต่างๆ ดังนี้</w:t>
      </w:r>
    </w:p>
    <w:p w:rsidR="00EE747D" w:rsidRDefault="00E9349E" w:rsidP="00EF6C6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1.</w:t>
      </w:r>
      <w:r w:rsidR="00EF6C62">
        <w:rPr>
          <w:rFonts w:ascii="TH SarabunPSK" w:hAnsi="TH SarabunPSK" w:cs="TH SarabunPSK"/>
          <w:sz w:val="36"/>
          <w:szCs w:val="36"/>
        </w:rPr>
        <w:t xml:space="preserve"> </w:t>
      </w:r>
      <w:r w:rsidR="00EF6C62">
        <w:rPr>
          <w:rFonts w:ascii="TH SarabunPSK" w:hAnsi="TH SarabunPSK" w:cs="TH SarabunPSK" w:hint="cs"/>
          <w:sz w:val="36"/>
          <w:szCs w:val="36"/>
          <w:cs/>
        </w:rPr>
        <w:t xml:space="preserve">ทีประชุม </w:t>
      </w:r>
      <w:proofErr w:type="spellStart"/>
      <w:r w:rsidR="00EF6C62"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 w:rsidR="00EF6C62">
        <w:rPr>
          <w:rFonts w:ascii="TH SarabunPSK" w:hAnsi="TH SarabunPSK" w:cs="TH SarabunPSK" w:hint="cs"/>
          <w:sz w:val="36"/>
          <w:szCs w:val="36"/>
          <w:cs/>
        </w:rPr>
        <w:t xml:space="preserve"> มีมีติเห็นชอบ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สรุปผลการรับฟังความคิดเห็นสาธารณะต่อร่างประกาศ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เรื่องหลักเกณฑ์การกำหนดหมวดหมู่และจัดลำดับบริการโทรทัศน์ที่ไม่ใช้คลื่นความถี่ </w:t>
      </w:r>
      <w:r w:rsidR="00EF6C62">
        <w:rPr>
          <w:rFonts w:ascii="TH SarabunPSK" w:hAnsi="TH SarabunPSK" w:cs="TH SarabunPSK" w:hint="cs"/>
          <w:sz w:val="36"/>
          <w:szCs w:val="36"/>
          <w:cs/>
        </w:rPr>
        <w:t>พ.ศ. ... และ</w:t>
      </w:r>
      <w:r w:rsidR="00EE747D">
        <w:rPr>
          <w:rFonts w:ascii="TH SarabunPSK" w:hAnsi="TH SarabunPSK" w:cs="TH SarabunPSK" w:hint="cs"/>
          <w:sz w:val="36"/>
          <w:szCs w:val="36"/>
          <w:cs/>
        </w:rPr>
        <w:t>ให้นำเสนอต่อ</w:t>
      </w:r>
      <w:r w:rsidR="00EF6C62">
        <w:rPr>
          <w:rFonts w:ascii="TH SarabunPSK" w:hAnsi="TH SarabunPSK" w:cs="TH SarabunPSK" w:hint="cs"/>
          <w:sz w:val="36"/>
          <w:szCs w:val="36"/>
          <w:cs/>
        </w:rPr>
        <w:t xml:space="preserve">ที่ประชุม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เพื่อนำไปสู่การประกาศบังคับใช้ต่อไป</w:t>
      </w:r>
    </w:p>
    <w:p w:rsidR="00EE747D" w:rsidRDefault="00E9349E" w:rsidP="00EF6C6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</w:t>
      </w:r>
      <w:r w:rsidR="00EF6C62">
        <w:rPr>
          <w:rFonts w:ascii="TH SarabunPSK" w:hAnsi="TH SarabunPSK" w:cs="TH SarabunPSK" w:hint="cs"/>
          <w:sz w:val="36"/>
          <w:szCs w:val="36"/>
          <w:cs/>
        </w:rPr>
        <w:t xml:space="preserve"> ที่ประชุมมีการพิจารณารายงาน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ผลการพิจารณาข้อร้องเรียนของนายประมุท </w:t>
      </w:r>
      <w:r w:rsidR="00EF6C62">
        <w:rPr>
          <w:rFonts w:ascii="TH SarabunPSK" w:hAnsi="TH SarabunPSK" w:cs="TH SarabunPSK"/>
          <w:sz w:val="36"/>
          <w:szCs w:val="36"/>
          <w:cs/>
        </w:rPr>
        <w:br/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สูตะบุตร เรื่อง ขอให้ตรวจสอบการไม่ประกอบกิจการกระจายเสียงและกิจการโทรทัศน์ของบริษัท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อส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มท. จำกัด (มหาชน) ที่ไม่ชอบด้วยกฎหมาย </w:t>
      </w:r>
    </w:p>
    <w:p w:rsidR="00EE747D" w:rsidRPr="00100E53" w:rsidRDefault="00EF6C62" w:rsidP="00EF6C62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สืบเนื่องจากการที่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นายประมุท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ได้ร้องเรียนว่าการแก้ไขสัญญา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กับท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>รู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วิชั่น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ที่ให้มีการโฆษณาได้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นาที เป็นการดำเนินการที่ไม่ชอบด้วยกฎหมาย ซึ่งทางคณะอนุกรรมการพิจารณาสัมปทานด้านกิจการกระจายเสียงและกิจการโทรทัศน์เป็นผู้กลั่นกรองและนำเสนอต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และที่ประชุม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มีมติเห็นชอบต่อผลการพิจารณาชอบข้อร้องเรียนของประมุท ตามที่คณะอนุกรรมการพิจารณาสัมปทานด้านกิจการกระจายเสียงและกิจการโทรทัศน์ได้นำเสนอ </w:t>
      </w:r>
      <w:r>
        <w:rPr>
          <w:rFonts w:ascii="TH SarabunPSK" w:hAnsi="TH SarabunPSK" w:cs="TH SarabunPSK" w:hint="cs"/>
          <w:sz w:val="36"/>
          <w:szCs w:val="36"/>
          <w:cs/>
        </w:rPr>
        <w:t>โดยมี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มติว่าการแก้ไขสัญญาของบริษัท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อส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>มท. จำกัด (มหาชน) ทั้ง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2 ฉบับ คือระหว่างบริษัท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อส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>มท. จำกัด (มหาชน)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กับบริษัท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ทรูวิชั่นส์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เคเบิ้ล จำกัด (มหาชน) และระหว่างบริษัท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อส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>มท. จำกัด (มหาชน)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กับบริษัท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ทรูวิชั่นส์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จำกัด (มหาชน) ไม่ขัดแย้งต่อกฎหมาย นอกจากนี้ยังมีมติเพิ่มเติมว่า การพิจารณาดังกล่าว </w:t>
      </w:r>
      <w:r>
        <w:rPr>
          <w:rFonts w:ascii="TH SarabunPSK" w:hAnsi="TH SarabunPSK" w:cs="TH SarabunPSK" w:hint="cs"/>
          <w:sz w:val="36"/>
          <w:szCs w:val="36"/>
          <w:cs/>
        </w:rPr>
        <w:t>เป็นการ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พิจารณาไปตามประเด็นข้อร้องเรียนของนายประมุทเท่านั้น ไม่กระทบต่อการตรวจสอบความชอบด้วยกฎหมายของการอนุญาตสัมปทานหรือสัญญาของบริษัททั้ง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2 ตามบทเฉพาะกาลแห่ง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พรบ.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องค์กรจัดสรรคลื่นความถี่</w:t>
      </w:r>
      <w:r>
        <w:rPr>
          <w:rFonts w:ascii="TH SarabunPSK" w:hAnsi="TH SarabunPSK" w:cs="TH SarabunPSK" w:hint="cs"/>
          <w:sz w:val="36"/>
          <w:szCs w:val="36"/>
          <w:cs/>
        </w:rPr>
        <w:t>ฯ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พ.ศ.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2553</w:t>
      </w:r>
    </w:p>
    <w:p w:rsidR="00EE747D" w:rsidRPr="00EE747D" w:rsidRDefault="00EF6C62" w:rsidP="00EF6C6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นอกจากนี้ยังมี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มติให้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สำนักงาน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มีหนังสือแจ้งการผลพิจารณาต่อนายประมุท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ทราบ และ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ให้ 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สำนักงาน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ยื่นคำร้องชี้แจงผลการพิจารณาต่อศาลปกครองสูงสุด เพื่อขอให้จำหน่ายคดีดังกล่าว </w:t>
      </w:r>
      <w:r>
        <w:rPr>
          <w:rFonts w:ascii="TH SarabunPSK" w:hAnsi="TH SarabunPSK" w:cs="TH SarabunPSK" w:hint="cs"/>
          <w:sz w:val="36"/>
          <w:szCs w:val="36"/>
          <w:cs/>
        </w:rPr>
        <w:t>ทั้งนี้เพราะ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นอกจาก</w:t>
      </w:r>
      <w:r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นายประมุทจะ</w:t>
      </w:r>
      <w:r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มาร้องเรียนที่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แล้ว ยังได้มีการยื่นฟ้องต่อศาลปกครอง</w:t>
      </w:r>
      <w:r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="00EE747D">
        <w:rPr>
          <w:rFonts w:ascii="TH SarabunPSK" w:hAnsi="TH SarabunPSK" w:cs="TH SarabunPSK" w:hint="cs"/>
          <w:sz w:val="36"/>
          <w:szCs w:val="36"/>
          <w:cs/>
        </w:rPr>
        <w:t>เร่งรัดให้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EE747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E747D">
        <w:rPr>
          <w:rFonts w:ascii="TH SarabunPSK" w:hAnsi="TH SarabunPSK" w:cs="TH SarabunPSK" w:hint="cs"/>
          <w:sz w:val="36"/>
          <w:szCs w:val="36"/>
          <w:cs/>
        </w:rPr>
        <w:t>พิจารณาในกรณีดังกล่าว</w:t>
      </w:r>
      <w:r>
        <w:rPr>
          <w:rFonts w:ascii="TH SarabunPSK" w:hAnsi="TH SarabunPSK" w:cs="TH SarabunPSK" w:hint="cs"/>
          <w:sz w:val="36"/>
          <w:szCs w:val="36"/>
          <w:cs/>
        </w:rPr>
        <w:t>อีกด้วย</w:t>
      </w:r>
      <w:r w:rsidR="00EE747D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EE747D" w:rsidRDefault="00EE747D" w:rsidP="00F551D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E747D" w:rsidRDefault="00EE747D" w:rsidP="00F551D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B67A4" w:rsidRPr="00133386" w:rsidRDefault="001A0A1E" w:rsidP="00F551D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---------------------------------------------------------------------------------------------------------</w:t>
      </w:r>
    </w:p>
    <w:p w:rsidR="001D2E29" w:rsidRPr="00133386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133386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</w:t>
      </w:r>
      <w:proofErr w:type="spellStart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กสทช.</w:t>
      </w:r>
      <w:proofErr w:type="spellEnd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)</w:t>
      </w:r>
    </w:p>
    <w:p w:rsidR="00E7443C" w:rsidRPr="00133386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C2BCB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sectPr w:rsidR="00E7443C" w:rsidRPr="00133386" w:rsidSect="007E11BD">
      <w:pgSz w:w="11906" w:h="16838"/>
      <w:pgMar w:top="1135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14DCA"/>
    <w:rsid w:val="00023725"/>
    <w:rsid w:val="00033DB4"/>
    <w:rsid w:val="000351A2"/>
    <w:rsid w:val="00040F90"/>
    <w:rsid w:val="00056E66"/>
    <w:rsid w:val="00062573"/>
    <w:rsid w:val="000752E6"/>
    <w:rsid w:val="00076160"/>
    <w:rsid w:val="00086C04"/>
    <w:rsid w:val="0009454C"/>
    <w:rsid w:val="000B136C"/>
    <w:rsid w:val="000B6940"/>
    <w:rsid w:val="000C242B"/>
    <w:rsid w:val="000F07C8"/>
    <w:rsid w:val="000F7A4D"/>
    <w:rsid w:val="001254C8"/>
    <w:rsid w:val="00126D9F"/>
    <w:rsid w:val="00131102"/>
    <w:rsid w:val="00133386"/>
    <w:rsid w:val="00135C16"/>
    <w:rsid w:val="001516A2"/>
    <w:rsid w:val="001548E4"/>
    <w:rsid w:val="00163206"/>
    <w:rsid w:val="00174A6E"/>
    <w:rsid w:val="0019268C"/>
    <w:rsid w:val="001964E6"/>
    <w:rsid w:val="001A0A1E"/>
    <w:rsid w:val="001A22E8"/>
    <w:rsid w:val="001C2BCB"/>
    <w:rsid w:val="001D2E29"/>
    <w:rsid w:val="001E5CA0"/>
    <w:rsid w:val="00202F97"/>
    <w:rsid w:val="00203FB1"/>
    <w:rsid w:val="002151FF"/>
    <w:rsid w:val="00215711"/>
    <w:rsid w:val="00226E10"/>
    <w:rsid w:val="00232400"/>
    <w:rsid w:val="002334E3"/>
    <w:rsid w:val="00283830"/>
    <w:rsid w:val="002C0A87"/>
    <w:rsid w:val="002D67B6"/>
    <w:rsid w:val="002E09CD"/>
    <w:rsid w:val="002E4437"/>
    <w:rsid w:val="002E6EA8"/>
    <w:rsid w:val="002F1222"/>
    <w:rsid w:val="002F73B6"/>
    <w:rsid w:val="00320E06"/>
    <w:rsid w:val="00344521"/>
    <w:rsid w:val="0035116C"/>
    <w:rsid w:val="00356BF2"/>
    <w:rsid w:val="00361F13"/>
    <w:rsid w:val="00374FE1"/>
    <w:rsid w:val="00381FE4"/>
    <w:rsid w:val="003A7BB6"/>
    <w:rsid w:val="003B1139"/>
    <w:rsid w:val="003C490F"/>
    <w:rsid w:val="003C4CE9"/>
    <w:rsid w:val="003D316B"/>
    <w:rsid w:val="003E0BE2"/>
    <w:rsid w:val="00404B5F"/>
    <w:rsid w:val="00406C1A"/>
    <w:rsid w:val="00413C96"/>
    <w:rsid w:val="00443392"/>
    <w:rsid w:val="00447BAA"/>
    <w:rsid w:val="00451F03"/>
    <w:rsid w:val="00463FB0"/>
    <w:rsid w:val="00485017"/>
    <w:rsid w:val="004B0B8C"/>
    <w:rsid w:val="004F1E9D"/>
    <w:rsid w:val="0050041E"/>
    <w:rsid w:val="00512E68"/>
    <w:rsid w:val="00540084"/>
    <w:rsid w:val="00543A51"/>
    <w:rsid w:val="00552A42"/>
    <w:rsid w:val="005929AE"/>
    <w:rsid w:val="00593614"/>
    <w:rsid w:val="00594985"/>
    <w:rsid w:val="005A5CB4"/>
    <w:rsid w:val="005C7F12"/>
    <w:rsid w:val="005E45BC"/>
    <w:rsid w:val="005E4A16"/>
    <w:rsid w:val="005E6305"/>
    <w:rsid w:val="005E7784"/>
    <w:rsid w:val="0060216C"/>
    <w:rsid w:val="0062061F"/>
    <w:rsid w:val="00621EF6"/>
    <w:rsid w:val="006247D8"/>
    <w:rsid w:val="00671005"/>
    <w:rsid w:val="0068155C"/>
    <w:rsid w:val="006A69E7"/>
    <w:rsid w:val="006C042D"/>
    <w:rsid w:val="006E5C6F"/>
    <w:rsid w:val="006F2CE6"/>
    <w:rsid w:val="007338A0"/>
    <w:rsid w:val="00741632"/>
    <w:rsid w:val="00747DC2"/>
    <w:rsid w:val="007665D0"/>
    <w:rsid w:val="00774D3F"/>
    <w:rsid w:val="007B1882"/>
    <w:rsid w:val="007B3179"/>
    <w:rsid w:val="007C7BE8"/>
    <w:rsid w:val="007E11BD"/>
    <w:rsid w:val="007E59DA"/>
    <w:rsid w:val="00807311"/>
    <w:rsid w:val="008313EB"/>
    <w:rsid w:val="008447A3"/>
    <w:rsid w:val="00846B7A"/>
    <w:rsid w:val="008653E5"/>
    <w:rsid w:val="008867B4"/>
    <w:rsid w:val="0089067D"/>
    <w:rsid w:val="008A1941"/>
    <w:rsid w:val="008C01E5"/>
    <w:rsid w:val="008C765F"/>
    <w:rsid w:val="008D27A0"/>
    <w:rsid w:val="008E198A"/>
    <w:rsid w:val="008F13F9"/>
    <w:rsid w:val="008F2F5D"/>
    <w:rsid w:val="008F31E5"/>
    <w:rsid w:val="008F45EC"/>
    <w:rsid w:val="009001DD"/>
    <w:rsid w:val="00905D89"/>
    <w:rsid w:val="0091046A"/>
    <w:rsid w:val="0091171E"/>
    <w:rsid w:val="00973F58"/>
    <w:rsid w:val="009962DD"/>
    <w:rsid w:val="009F259D"/>
    <w:rsid w:val="00A15EEE"/>
    <w:rsid w:val="00A17537"/>
    <w:rsid w:val="00A21AA2"/>
    <w:rsid w:val="00A46DE3"/>
    <w:rsid w:val="00A47909"/>
    <w:rsid w:val="00A831A1"/>
    <w:rsid w:val="00A879FA"/>
    <w:rsid w:val="00AA03FA"/>
    <w:rsid w:val="00AB6970"/>
    <w:rsid w:val="00AC0239"/>
    <w:rsid w:val="00AC76D3"/>
    <w:rsid w:val="00AD3C01"/>
    <w:rsid w:val="00AD463A"/>
    <w:rsid w:val="00AE4728"/>
    <w:rsid w:val="00AF1CDF"/>
    <w:rsid w:val="00B006B1"/>
    <w:rsid w:val="00B11F08"/>
    <w:rsid w:val="00B373BA"/>
    <w:rsid w:val="00B57382"/>
    <w:rsid w:val="00B734A9"/>
    <w:rsid w:val="00B81C90"/>
    <w:rsid w:val="00B97F74"/>
    <w:rsid w:val="00BA5734"/>
    <w:rsid w:val="00BE4840"/>
    <w:rsid w:val="00C04410"/>
    <w:rsid w:val="00C10E7E"/>
    <w:rsid w:val="00C136C8"/>
    <w:rsid w:val="00C23448"/>
    <w:rsid w:val="00C26551"/>
    <w:rsid w:val="00C41CE0"/>
    <w:rsid w:val="00C77059"/>
    <w:rsid w:val="00C81796"/>
    <w:rsid w:val="00C83196"/>
    <w:rsid w:val="00C87634"/>
    <w:rsid w:val="00CA3A66"/>
    <w:rsid w:val="00CB3741"/>
    <w:rsid w:val="00CC00E6"/>
    <w:rsid w:val="00CE13CF"/>
    <w:rsid w:val="00CE5346"/>
    <w:rsid w:val="00D0338F"/>
    <w:rsid w:val="00D13E54"/>
    <w:rsid w:val="00D50E7C"/>
    <w:rsid w:val="00D74C09"/>
    <w:rsid w:val="00D83ACF"/>
    <w:rsid w:val="00D86200"/>
    <w:rsid w:val="00DA1B31"/>
    <w:rsid w:val="00DA465E"/>
    <w:rsid w:val="00DB0089"/>
    <w:rsid w:val="00DB10B5"/>
    <w:rsid w:val="00DD6A04"/>
    <w:rsid w:val="00DF24ED"/>
    <w:rsid w:val="00E01387"/>
    <w:rsid w:val="00E14FD8"/>
    <w:rsid w:val="00E15B94"/>
    <w:rsid w:val="00E23D04"/>
    <w:rsid w:val="00E66B68"/>
    <w:rsid w:val="00E7443C"/>
    <w:rsid w:val="00E86E6B"/>
    <w:rsid w:val="00E9349E"/>
    <w:rsid w:val="00E94E1A"/>
    <w:rsid w:val="00EB67A4"/>
    <w:rsid w:val="00EC373D"/>
    <w:rsid w:val="00ED244E"/>
    <w:rsid w:val="00ED53F4"/>
    <w:rsid w:val="00ED710F"/>
    <w:rsid w:val="00EE6010"/>
    <w:rsid w:val="00EE747D"/>
    <w:rsid w:val="00EF205F"/>
    <w:rsid w:val="00EF4929"/>
    <w:rsid w:val="00EF6C62"/>
    <w:rsid w:val="00F01AD9"/>
    <w:rsid w:val="00F27A27"/>
    <w:rsid w:val="00F3113C"/>
    <w:rsid w:val="00F33760"/>
    <w:rsid w:val="00F46939"/>
    <w:rsid w:val="00F551DA"/>
    <w:rsid w:val="00F7697B"/>
    <w:rsid w:val="00F93279"/>
    <w:rsid w:val="00F95BFD"/>
    <w:rsid w:val="00F963B5"/>
    <w:rsid w:val="00F96D66"/>
    <w:rsid w:val="00F97C15"/>
    <w:rsid w:val="00FB00C1"/>
    <w:rsid w:val="00FB082F"/>
    <w:rsid w:val="00FB3695"/>
    <w:rsid w:val="00FD34F0"/>
    <w:rsid w:val="00FD74B5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2588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</cp:revision>
  <cp:lastPrinted>2013-03-18T08:14:00Z</cp:lastPrinted>
  <dcterms:created xsi:type="dcterms:W3CDTF">2013-03-18T08:45:00Z</dcterms:created>
  <dcterms:modified xsi:type="dcterms:W3CDTF">2013-03-18T08:45:00Z</dcterms:modified>
</cp:coreProperties>
</file>