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C0" w:rsidRDefault="00E24C54" w:rsidP="00E24C54">
      <w:pPr>
        <w:jc w:val="center"/>
      </w:pPr>
      <w:r w:rsidRPr="00E24C54">
        <w:rPr>
          <w:noProof/>
        </w:rPr>
        <w:drawing>
          <wp:inline distT="0" distB="0" distL="0" distR="0">
            <wp:extent cx="895574" cy="1162050"/>
            <wp:effectExtent l="19050" t="0" r="0" b="0"/>
            <wp:docPr id="2" name="Picture 1" descr="13709369081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70936908196.png"/>
                    <pic:cNvPicPr/>
                  </pic:nvPicPr>
                  <pic:blipFill>
                    <a:blip r:embed="rId6" cstate="print"/>
                    <a:srcRect b="19022"/>
                    <a:stretch>
                      <a:fillRect/>
                    </a:stretch>
                  </pic:blipFill>
                  <pic:spPr>
                    <a:xfrm>
                      <a:off x="0" y="0"/>
                      <a:ext cx="899391" cy="1167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C54" w:rsidRPr="00E24C54" w:rsidRDefault="006B4ED0" w:rsidP="00E24C5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</w:t>
      </w:r>
      <w:r w:rsidR="00E24C54" w:rsidRPr="00E24C5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การประชุมรับฟังความคิดเห็นสาธารณะต่อ (ร่าง) ประกาศ กสทช. </w:t>
      </w:r>
    </w:p>
    <w:p w:rsidR="00E24C54" w:rsidRPr="00E24C54" w:rsidRDefault="00E24C54" w:rsidP="00E24C5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4C54">
        <w:rPr>
          <w:rFonts w:ascii="TH SarabunPSK" w:hAnsi="TH SarabunPSK" w:cs="TH SarabunPSK"/>
          <w:b/>
          <w:bCs/>
          <w:sz w:val="32"/>
          <w:szCs w:val="32"/>
          <w:cs/>
        </w:rPr>
        <w:t>เรื่อง มาตรฐานทางเทคนิคของหัวรับสัญญาณโทรทัศน์ผ่</w:t>
      </w:r>
      <w:r w:rsidR="006B4ED0">
        <w:rPr>
          <w:rFonts w:ascii="TH SarabunPSK" w:hAnsi="TH SarabunPSK" w:cs="TH SarabunPSK"/>
          <w:b/>
          <w:bCs/>
          <w:sz w:val="32"/>
          <w:szCs w:val="32"/>
          <w:cs/>
        </w:rPr>
        <w:t>านดาวเทียมเพื่อการรับชมโดยเฉพาะ</w:t>
      </w:r>
      <w:r w:rsidR="006B4E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24C54">
        <w:rPr>
          <w:rFonts w:ascii="TH SarabunPSK" w:hAnsi="TH SarabunPSK" w:cs="TH SarabunPSK"/>
          <w:b/>
          <w:bCs/>
          <w:sz w:val="32"/>
          <w:szCs w:val="32"/>
        </w:rPr>
        <w:t>(TVRO)</w:t>
      </w:r>
    </w:p>
    <w:p w:rsidR="00C8113A" w:rsidRDefault="00E24C54" w:rsidP="00E24C5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4C54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ในย่านความถี่ </w:t>
      </w:r>
      <w:r w:rsidRPr="00E24C54">
        <w:rPr>
          <w:rFonts w:ascii="TH SarabunPSK" w:hAnsi="TH SarabunPSK" w:cs="TH SarabunPSK"/>
          <w:b/>
          <w:bCs/>
          <w:sz w:val="32"/>
          <w:szCs w:val="32"/>
        </w:rPr>
        <w:t>C-Band</w:t>
      </w:r>
    </w:p>
    <w:p w:rsidR="00E24C54" w:rsidRDefault="00E24C54" w:rsidP="00E24C5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วันศุกร์ที่ ๒๕ กันยายน ๒๕๖๓</w:t>
      </w:r>
    </w:p>
    <w:p w:rsidR="00E24C54" w:rsidRDefault="00E24C54" w:rsidP="00E24C5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 อาคารหอประชุม ชั้น ๒ สำนักงาน กสทช.</w:t>
      </w:r>
    </w:p>
    <w:p w:rsidR="00E24C54" w:rsidRDefault="00E24C54" w:rsidP="00E24C5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7007"/>
      </w:tblGrid>
      <w:tr w:rsidR="00E24C54" w:rsidTr="00E24C54">
        <w:tc>
          <w:tcPr>
            <w:tcW w:w="2235" w:type="dxa"/>
          </w:tcPr>
          <w:p w:rsidR="00E24C54" w:rsidRDefault="00E24C54" w:rsidP="00E24C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7007" w:type="dxa"/>
          </w:tcPr>
          <w:p w:rsidR="00E24C54" w:rsidRDefault="00E24C54" w:rsidP="00E24C5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กำหนดการ</w:t>
            </w:r>
          </w:p>
        </w:tc>
      </w:tr>
      <w:tr w:rsidR="00E24C54" w:rsidTr="00E24C54">
        <w:tc>
          <w:tcPr>
            <w:tcW w:w="2235" w:type="dxa"/>
          </w:tcPr>
          <w:p w:rsidR="00E24C54" w:rsidRPr="00E24C54" w:rsidRDefault="00E24C54" w:rsidP="00E24C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4C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๐๘.๓๐ </w:t>
            </w:r>
            <w:r w:rsidRPr="00E24C54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24C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๐๙.๐๐ น.</w:t>
            </w:r>
          </w:p>
        </w:tc>
        <w:tc>
          <w:tcPr>
            <w:tcW w:w="7007" w:type="dxa"/>
          </w:tcPr>
          <w:p w:rsidR="00E24C54" w:rsidRPr="00E24C54" w:rsidRDefault="00E24C54" w:rsidP="00E24C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4C54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ลงทะเบียน</w:t>
            </w:r>
          </w:p>
        </w:tc>
      </w:tr>
      <w:tr w:rsidR="00E24C54" w:rsidTr="00E24C54">
        <w:tc>
          <w:tcPr>
            <w:tcW w:w="2235" w:type="dxa"/>
          </w:tcPr>
          <w:p w:rsidR="00E24C54" w:rsidRPr="00E24C54" w:rsidRDefault="00E24C54" w:rsidP="00E24C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4C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๐๙.๐๐ </w:t>
            </w:r>
            <w:r w:rsidRPr="00E24C54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24C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๐๙.๓๐ น.</w:t>
            </w:r>
          </w:p>
        </w:tc>
        <w:tc>
          <w:tcPr>
            <w:tcW w:w="7007" w:type="dxa"/>
          </w:tcPr>
          <w:p w:rsidR="00E24C54" w:rsidRPr="00E24C54" w:rsidRDefault="00E24C54" w:rsidP="00E24C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4C54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พิธีเปิดการประชุมรับฟังความคิดเห็นสาธารณะ</w:t>
            </w:r>
          </w:p>
          <w:p w:rsidR="00E24C54" w:rsidRPr="00E24C54" w:rsidRDefault="00E24C54" w:rsidP="00E24C54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E24C54">
              <w:rPr>
                <w:rFonts w:ascii="TH SarabunPSK" w:hAnsi="TH SarabunPSK" w:cs="TH SarabunPSK" w:hint="cs"/>
                <w:sz w:val="32"/>
                <w:szCs w:val="32"/>
                <w:cs/>
              </w:rPr>
              <w:t>กล่าวรายงานโดย นาง</w:t>
            </w:r>
            <w:r w:rsidR="006B4ED0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สาว</w:t>
            </w:r>
            <w:r w:rsidR="008F7DF2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E24C54">
              <w:rPr>
                <w:rFonts w:ascii="TH SarabunPSK" w:hAnsi="TH SarabunPSK" w:cs="TH SarabunPSK" w:hint="cs"/>
                <w:sz w:val="32"/>
                <w:szCs w:val="32"/>
                <w:cs/>
              </w:rPr>
              <w:t>ณีรัตน์ กำจรกิจการ ผู้ช่วยเลขาธิการ กสทช.</w:t>
            </w:r>
          </w:p>
          <w:p w:rsidR="00E24C54" w:rsidRPr="00E24C54" w:rsidRDefault="00E24C54" w:rsidP="00E24C54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E24C54">
              <w:rPr>
                <w:rFonts w:ascii="TH SarabunPSK" w:hAnsi="TH SarabunPSK" w:cs="TH SarabunPSK" w:hint="cs"/>
                <w:sz w:val="32"/>
                <w:szCs w:val="32"/>
                <w:cs/>
              </w:rPr>
              <w:t>กล่าวเปิดการประชุมโดย ผศ. ดร. ภักดี มะนะเวศ รองเลขาธิการ กสทช.</w:t>
            </w:r>
          </w:p>
        </w:tc>
      </w:tr>
      <w:tr w:rsidR="00E24C54" w:rsidTr="00E24C54">
        <w:tc>
          <w:tcPr>
            <w:tcW w:w="2235" w:type="dxa"/>
          </w:tcPr>
          <w:p w:rsidR="00E24C54" w:rsidRPr="00E24C54" w:rsidRDefault="00E24C54" w:rsidP="00E24C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4C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๐๙.๓๐ </w:t>
            </w:r>
            <w:r w:rsidRPr="00E24C54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24C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๑๐.๐๐ น.</w:t>
            </w:r>
          </w:p>
        </w:tc>
        <w:tc>
          <w:tcPr>
            <w:tcW w:w="7007" w:type="dxa"/>
          </w:tcPr>
          <w:p w:rsidR="00E24C54" w:rsidRPr="00E24C54" w:rsidRDefault="00E24C54" w:rsidP="00E24C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4C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นำเสนอสาระสำคัญของ (ร่าง) ประกาศ กสทช. </w:t>
            </w:r>
            <w:r w:rsidRPr="00E24C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เรื่อง มาตรฐานทางเทคนิคของหัวรับสัญญาณโทรทัศน์ผ่านดาวเทียมเพื่อการรับชมโดยเฉพาะ </w:t>
            </w:r>
            <w:r w:rsidRPr="00E24C54">
              <w:rPr>
                <w:rFonts w:ascii="TH SarabunPSK" w:hAnsi="TH SarabunPSK" w:cs="TH SarabunPSK"/>
                <w:sz w:val="32"/>
                <w:szCs w:val="32"/>
              </w:rPr>
              <w:t>(TVRO)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24C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ในย่านความถี่ </w:t>
            </w:r>
            <w:r w:rsidRPr="00E24C54">
              <w:rPr>
                <w:rFonts w:ascii="TH SarabunPSK" w:hAnsi="TH SarabunPSK" w:cs="TH SarabunPSK"/>
                <w:sz w:val="32"/>
                <w:szCs w:val="32"/>
              </w:rPr>
              <w:t>C-Band</w:t>
            </w:r>
          </w:p>
          <w:p w:rsidR="00E24C54" w:rsidRPr="00E24C54" w:rsidRDefault="00E24C54" w:rsidP="00E24C54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4C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 นายทนงศักดิ์ สุขะนินทร์ ผู้อำนวยการสำนักรับรองมาตรฐานวิศวกรรมในกิจการกระจายเสียงและโทรทัศน์ </w:t>
            </w:r>
          </w:p>
        </w:tc>
      </w:tr>
      <w:tr w:rsidR="00E24C54" w:rsidTr="00E24C54">
        <w:tc>
          <w:tcPr>
            <w:tcW w:w="2235" w:type="dxa"/>
          </w:tcPr>
          <w:p w:rsidR="00E24C54" w:rsidRPr="00E24C54" w:rsidRDefault="00E24C54" w:rsidP="00E24C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4C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๑๐.๐๐ </w:t>
            </w:r>
            <w:r w:rsidRPr="00E24C54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24C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๑๒.๐๐ น.</w:t>
            </w:r>
          </w:p>
        </w:tc>
        <w:tc>
          <w:tcPr>
            <w:tcW w:w="7007" w:type="dxa"/>
          </w:tcPr>
          <w:p w:rsidR="00E24C54" w:rsidRPr="00E24C54" w:rsidRDefault="00E24C54" w:rsidP="00E24C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4C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รับฟังความคิดเห็นสาธารณะต่อ (ร่าง) ประกาศ กสทช. เรื่อง มาตรฐานทางเทคนิคของหัวรับสัญญาณโทรทัศน์ผ่านดาวเทียมเพื่อการรับชมโดยเฉพาะ </w:t>
            </w:r>
            <w:r w:rsidRPr="00E24C54">
              <w:rPr>
                <w:rFonts w:ascii="TH SarabunPSK" w:hAnsi="TH SarabunPSK" w:cs="TH SarabunPSK"/>
                <w:sz w:val="32"/>
                <w:szCs w:val="32"/>
              </w:rPr>
              <w:t>(TVRO)</w:t>
            </w:r>
            <w:r w:rsidRPr="00E24C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24C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ในย่านความถี่ </w:t>
            </w:r>
            <w:r w:rsidRPr="00E24C54">
              <w:rPr>
                <w:rFonts w:ascii="TH SarabunPSK" w:hAnsi="TH SarabunPSK" w:cs="TH SarabunPSK"/>
                <w:sz w:val="32"/>
                <w:szCs w:val="32"/>
              </w:rPr>
              <w:t xml:space="preserve">C-Band </w:t>
            </w:r>
          </w:p>
        </w:tc>
      </w:tr>
    </w:tbl>
    <w:p w:rsidR="00E24C54" w:rsidRPr="005D33C9" w:rsidRDefault="00E24C54" w:rsidP="00E24C5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24C54" w:rsidRPr="00E24C54" w:rsidRDefault="00E24C54" w:rsidP="00E24C54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E24C54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E24C54">
        <w:rPr>
          <w:rFonts w:ascii="TH SarabunPSK" w:hAnsi="TH SarabunPSK" w:cs="TH SarabunPSK"/>
          <w:sz w:val="32"/>
          <w:szCs w:val="32"/>
        </w:rPr>
        <w:t xml:space="preserve">: </w:t>
      </w:r>
      <w:r w:rsidRPr="00E24C54">
        <w:rPr>
          <w:rFonts w:ascii="TH SarabunPSK" w:hAnsi="TH SarabunPSK" w:cs="TH SarabunPSK" w:hint="cs"/>
          <w:sz w:val="32"/>
          <w:szCs w:val="32"/>
          <w:cs/>
        </w:rPr>
        <w:t>กำหนดการและวิทยากรอาจเปลี่ยนแปลงได้ตามความเหมาะสม</w:t>
      </w:r>
    </w:p>
    <w:sectPr w:rsidR="00E24C54" w:rsidRPr="00E24C54" w:rsidSect="004001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7626A"/>
    <w:multiLevelType w:val="hybridMultilevel"/>
    <w:tmpl w:val="829E5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E24C54"/>
    <w:rsid w:val="0014620A"/>
    <w:rsid w:val="00400126"/>
    <w:rsid w:val="0041490C"/>
    <w:rsid w:val="00512D0B"/>
    <w:rsid w:val="005442D3"/>
    <w:rsid w:val="005D33C9"/>
    <w:rsid w:val="00645D14"/>
    <w:rsid w:val="006B4ED0"/>
    <w:rsid w:val="008F7DF2"/>
    <w:rsid w:val="009B26A9"/>
    <w:rsid w:val="00A63BC4"/>
    <w:rsid w:val="00A84A7A"/>
    <w:rsid w:val="00C762F3"/>
    <w:rsid w:val="00C8113A"/>
    <w:rsid w:val="00E24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1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C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C54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E24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4C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495B8-6FAA-4052-B1AB-A192F678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montree.k</dc:creator>
  <cp:lastModifiedBy>montree.k</cp:lastModifiedBy>
  <cp:revision>2</cp:revision>
  <cp:lastPrinted>2020-09-17T07:52:00Z</cp:lastPrinted>
  <dcterms:created xsi:type="dcterms:W3CDTF">2020-09-22T03:39:00Z</dcterms:created>
  <dcterms:modified xsi:type="dcterms:W3CDTF">2020-09-22T03:39:00Z</dcterms:modified>
</cp:coreProperties>
</file>