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31" w:rsidRPr="004857BA" w:rsidRDefault="004857BA" w:rsidP="00F67588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7E59C0" w:rsidRPr="004857BA">
        <w:rPr>
          <w:rFonts w:asciiTheme="majorBidi" w:hAnsiTheme="majorBidi" w:cstheme="majorBidi" w:hint="cs"/>
          <w:b/>
          <w:bCs/>
          <w:sz w:val="52"/>
          <w:szCs w:val="52"/>
          <w:cs/>
        </w:rPr>
        <w:t>ศูนย์ไกล่เกลี่ยข้อพิพาทมือถือ</w:t>
      </w:r>
      <w:r w:rsidR="007E7531" w:rsidRPr="004857BA">
        <w:rPr>
          <w:rFonts w:asciiTheme="majorBidi" w:hAnsiTheme="majorBidi" w:cstheme="majorBidi" w:hint="cs"/>
          <w:b/>
          <w:bCs/>
          <w:sz w:val="52"/>
          <w:szCs w:val="52"/>
          <w:cs/>
        </w:rPr>
        <w:t>...</w:t>
      </w:r>
      <w:r w:rsidR="007E7531" w:rsidRPr="004857BA">
        <w:rPr>
          <w:rFonts w:asciiTheme="majorBidi" w:hAnsiTheme="majorBidi" w:cstheme="majorBidi"/>
          <w:b/>
          <w:bCs/>
          <w:sz w:val="52"/>
          <w:szCs w:val="52"/>
        </w:rPr>
        <w:t xml:space="preserve">! </w:t>
      </w:r>
      <w:r w:rsidRPr="004857BA">
        <w:rPr>
          <w:rFonts w:asciiTheme="majorBidi" w:hAnsiTheme="majorBidi" w:cstheme="majorBidi" w:hint="cs"/>
          <w:b/>
          <w:bCs/>
          <w:sz w:val="52"/>
          <w:szCs w:val="52"/>
          <w:cs/>
        </w:rPr>
        <w:t>เดินเครื่องเต็มสูบ</w:t>
      </w:r>
      <w:r w:rsidR="007E59C0" w:rsidRPr="004857BA">
        <w:rPr>
          <w:rFonts w:asciiTheme="majorBidi" w:hAnsiTheme="majorBidi" w:cstheme="majorBidi" w:hint="cs"/>
          <w:b/>
          <w:bCs/>
          <w:sz w:val="52"/>
          <w:szCs w:val="52"/>
          <w:cs/>
        </w:rPr>
        <w:t>คุ้มครองผู้บริโภค</w:t>
      </w:r>
    </w:p>
    <w:p w:rsidR="00B2645B" w:rsidRPr="007E7531" w:rsidRDefault="001A2386" w:rsidP="00F67588">
      <w:pPr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B2645B">
        <w:rPr>
          <w:rFonts w:asciiTheme="majorBidi" w:hAnsiTheme="majorBidi" w:cstheme="majorBidi"/>
          <w:sz w:val="36"/>
          <w:szCs w:val="36"/>
          <w:cs/>
        </w:rPr>
        <w:t>จาก</w:t>
      </w:r>
      <w:r>
        <w:rPr>
          <w:rFonts w:asciiTheme="majorBidi" w:hAnsiTheme="majorBidi" w:cstheme="majorBidi" w:hint="cs"/>
          <w:sz w:val="36"/>
          <w:szCs w:val="36"/>
          <w:cs/>
        </w:rPr>
        <w:t>การ</w:t>
      </w:r>
      <w:r>
        <w:rPr>
          <w:rFonts w:asciiTheme="majorBidi" w:hAnsiTheme="majorBidi" w:cstheme="majorBidi"/>
          <w:sz w:val="36"/>
          <w:szCs w:val="36"/>
          <w:cs/>
        </w:rPr>
        <w:t>ที่</w:t>
      </w:r>
      <w:r w:rsidRPr="00B2645B">
        <w:rPr>
          <w:rFonts w:asciiTheme="majorBidi" w:hAnsiTheme="majorBidi" w:cstheme="majorBidi"/>
          <w:sz w:val="36"/>
          <w:szCs w:val="36"/>
          <w:cs/>
        </w:rPr>
        <w:t>สำนักงาน</w:t>
      </w:r>
      <w:r>
        <w:rPr>
          <w:rFonts w:asciiTheme="majorBidi" w:hAnsiTheme="majorBidi" w:cstheme="majorBidi" w:hint="cs"/>
          <w:sz w:val="36"/>
          <w:szCs w:val="36"/>
          <w:cs/>
        </w:rPr>
        <w:t>คณะกรรมการกิจการกระจายเสียง กิจการโทรทัศน์และกิจการโทรคมนาคมแห่งชาติ (</w:t>
      </w:r>
      <w:r w:rsidRPr="00B2645B">
        <w:rPr>
          <w:rFonts w:asciiTheme="majorBidi" w:hAnsiTheme="majorBidi" w:cstheme="majorBidi"/>
          <w:sz w:val="36"/>
          <w:szCs w:val="36"/>
          <w:cs/>
        </w:rPr>
        <w:t>กสทช.</w:t>
      </w:r>
      <w:r>
        <w:rPr>
          <w:rFonts w:asciiTheme="majorBidi" w:hAnsiTheme="majorBidi" w:cstheme="majorBidi" w:hint="cs"/>
          <w:sz w:val="36"/>
          <w:szCs w:val="36"/>
          <w:cs/>
        </w:rPr>
        <w:t>)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ได้</w:t>
      </w:r>
      <w:r w:rsidR="0011496F">
        <w:rPr>
          <w:rFonts w:asciiTheme="majorBidi" w:hAnsiTheme="majorBidi" w:cstheme="majorBidi" w:hint="cs"/>
          <w:sz w:val="36"/>
          <w:szCs w:val="36"/>
          <w:cs/>
        </w:rPr>
        <w:t>มีพิธี</w:t>
      </w:r>
      <w:r>
        <w:rPr>
          <w:rFonts w:asciiTheme="majorBidi" w:hAnsiTheme="majorBidi" w:cstheme="majorBidi"/>
          <w:sz w:val="36"/>
          <w:szCs w:val="36"/>
          <w:cs/>
        </w:rPr>
        <w:t>เปิดศูนย์ไกล่เกลี่ย</w:t>
      </w:r>
      <w:r>
        <w:rPr>
          <w:rFonts w:asciiTheme="majorBidi" w:hAnsiTheme="majorBidi" w:cstheme="majorBidi" w:hint="cs"/>
          <w:sz w:val="36"/>
          <w:szCs w:val="36"/>
          <w:cs/>
        </w:rPr>
        <w:t>ข้อพิพาทในกิจการโทรคมนาคม</w:t>
      </w:r>
      <w:r>
        <w:rPr>
          <w:rFonts w:asciiTheme="majorBidi" w:hAnsiTheme="majorBidi" w:cstheme="majorBidi"/>
          <w:sz w:val="36"/>
          <w:szCs w:val="36"/>
          <w:cs/>
        </w:rPr>
        <w:t>อย่างเป็นทางการ</w:t>
      </w:r>
      <w:r>
        <w:rPr>
          <w:rFonts w:asciiTheme="majorBidi" w:hAnsiTheme="majorBidi" w:cstheme="majorBidi" w:hint="cs"/>
          <w:sz w:val="36"/>
          <w:szCs w:val="36"/>
          <w:cs/>
        </w:rPr>
        <w:t>ไป</w:t>
      </w:r>
      <w:r w:rsidRPr="00B2645B">
        <w:rPr>
          <w:rFonts w:asciiTheme="majorBidi" w:hAnsiTheme="majorBidi" w:cstheme="majorBidi"/>
          <w:sz w:val="36"/>
          <w:szCs w:val="36"/>
          <w:cs/>
        </w:rPr>
        <w:t>เมื่อวันที่ 19 พฤศจิกายน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AB5F29">
        <w:rPr>
          <w:rFonts w:asciiTheme="majorBidi" w:hAnsiTheme="majorBidi" w:cstheme="majorBidi" w:hint="cs"/>
          <w:sz w:val="36"/>
          <w:szCs w:val="36"/>
          <w:cs/>
        </w:rPr>
        <w:t>และนับ</w:t>
      </w:r>
      <w:r>
        <w:rPr>
          <w:rFonts w:asciiTheme="majorBidi" w:hAnsiTheme="majorBidi" w:cstheme="majorBidi"/>
          <w:sz w:val="36"/>
          <w:szCs w:val="36"/>
          <w:cs/>
        </w:rPr>
        <w:t xml:space="preserve">ถึงวันที่ </w:t>
      </w:r>
      <w:r>
        <w:rPr>
          <w:rFonts w:asciiTheme="majorBidi" w:hAnsiTheme="majorBidi" w:cstheme="majorBidi" w:hint="cs"/>
          <w:sz w:val="36"/>
          <w:szCs w:val="36"/>
          <w:cs/>
        </w:rPr>
        <w:t>24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 ธันวาคม 2</w:t>
      </w:r>
      <w:r w:rsidR="00AB5F29">
        <w:rPr>
          <w:rFonts w:asciiTheme="majorBidi" w:hAnsiTheme="majorBidi" w:cstheme="majorBidi"/>
          <w:sz w:val="36"/>
          <w:szCs w:val="36"/>
          <w:cs/>
        </w:rPr>
        <w:t>556 หรือเพียงแค่ 1 เดือน</w:t>
      </w:r>
      <w:r w:rsidR="00AB5F29">
        <w:rPr>
          <w:rFonts w:asciiTheme="majorBidi" w:hAnsiTheme="majorBidi" w:cstheme="majorBidi" w:hint="cs"/>
          <w:sz w:val="36"/>
          <w:szCs w:val="36"/>
          <w:cs/>
        </w:rPr>
        <w:t xml:space="preserve"> มีข้อพิพาทเข้าสู่กระบวนการไกล่เกลี่ย</w:t>
      </w:r>
      <w:r w:rsidR="009160E6">
        <w:rPr>
          <w:rFonts w:asciiTheme="majorBidi" w:hAnsiTheme="majorBidi" w:cstheme="majorBidi" w:hint="cs"/>
          <w:sz w:val="36"/>
          <w:szCs w:val="36"/>
          <w:cs/>
        </w:rPr>
        <w:t>รวม 4 เรื่อง ไกล่เกลี่ย</w:t>
      </w:r>
      <w:r w:rsidRPr="00B2645B">
        <w:rPr>
          <w:rFonts w:asciiTheme="majorBidi" w:hAnsiTheme="majorBidi" w:cstheme="majorBidi"/>
          <w:sz w:val="36"/>
          <w:szCs w:val="36"/>
          <w:cs/>
        </w:rPr>
        <w:t>สำเร็จ</w:t>
      </w:r>
      <w:r w:rsidR="009160E6">
        <w:rPr>
          <w:rFonts w:asciiTheme="majorBidi" w:hAnsiTheme="majorBidi" w:cstheme="majorBidi" w:hint="cs"/>
          <w:sz w:val="36"/>
          <w:szCs w:val="36"/>
          <w:cs/>
        </w:rPr>
        <w:t>ทั้งสี่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เรื่อง  </w:t>
      </w:r>
      <w:r w:rsidR="00C33061">
        <w:rPr>
          <w:rFonts w:asciiTheme="majorBidi" w:hAnsiTheme="majorBidi" w:cstheme="majorBidi" w:hint="cs"/>
          <w:sz w:val="36"/>
          <w:szCs w:val="36"/>
          <w:cs/>
        </w:rPr>
        <w:t>โดยเรื่องที่ 1 เป็น</w:t>
      </w:r>
      <w:r w:rsidR="00BF7DB0">
        <w:rPr>
          <w:rFonts w:asciiTheme="majorBidi" w:hAnsiTheme="majorBidi" w:cstheme="majorBidi" w:hint="cs"/>
          <w:sz w:val="36"/>
          <w:szCs w:val="36"/>
          <w:cs/>
        </w:rPr>
        <w:t>กรณีที่มีผู้ร้องมี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ปัญหาความเดือดร้อนจากการใช้บริการโทรคมนาคม เนื่องจากถูกค่าบริการเสริม </w:t>
      </w:r>
      <w:r w:rsidRPr="00B2645B">
        <w:rPr>
          <w:rFonts w:asciiTheme="majorBidi" w:hAnsiTheme="majorBidi" w:cstheme="majorBidi"/>
          <w:sz w:val="36"/>
          <w:szCs w:val="36"/>
        </w:rPr>
        <w:t xml:space="preserve">(SMS) 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โดยไม่ได้มีการสมัครใช้บริการ </w:t>
      </w:r>
      <w:r w:rsidR="00BF7DB0">
        <w:rPr>
          <w:rFonts w:asciiTheme="majorBidi" w:hAnsiTheme="majorBidi" w:cstheme="majorBidi" w:hint="cs"/>
          <w:sz w:val="36"/>
          <w:szCs w:val="36"/>
          <w:cs/>
        </w:rPr>
        <w:t>โดยผู้ร้องไ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ด้มีการติดต่อ </w:t>
      </w:r>
      <w:r w:rsidRPr="00B2645B">
        <w:rPr>
          <w:rFonts w:asciiTheme="majorBidi" w:hAnsiTheme="majorBidi" w:cstheme="majorBidi"/>
          <w:sz w:val="36"/>
          <w:szCs w:val="36"/>
        </w:rPr>
        <w:t xml:space="preserve">Call Center </w:t>
      </w:r>
      <w:r w:rsidR="00BF7DB0">
        <w:rPr>
          <w:rFonts w:asciiTheme="majorBidi" w:hAnsiTheme="majorBidi" w:cstheme="majorBidi"/>
          <w:sz w:val="36"/>
          <w:szCs w:val="36"/>
          <w:cs/>
        </w:rPr>
        <w:t>ของบริษัท</w:t>
      </w:r>
      <w:r w:rsidR="00BF7DB0">
        <w:rPr>
          <w:rFonts w:asciiTheme="majorBidi" w:hAnsiTheme="majorBidi" w:cstheme="majorBidi" w:hint="cs"/>
          <w:sz w:val="36"/>
          <w:szCs w:val="36"/>
          <w:cs/>
        </w:rPr>
        <w:t>ผู้ให้บริการ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 เพื่อแจ้งปัญหาดังกล่าว</w:t>
      </w:r>
      <w:r w:rsidR="00BF7DB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B2645B">
        <w:rPr>
          <w:rFonts w:asciiTheme="majorBidi" w:hAnsiTheme="majorBidi" w:cstheme="majorBidi"/>
          <w:sz w:val="36"/>
          <w:szCs w:val="36"/>
          <w:cs/>
        </w:rPr>
        <w:t>ซึ่งต้อง</w:t>
      </w:r>
      <w:r w:rsidR="00BF7DB0">
        <w:rPr>
          <w:rFonts w:asciiTheme="majorBidi" w:hAnsiTheme="majorBidi" w:cstheme="majorBidi" w:hint="cs"/>
          <w:sz w:val="36"/>
          <w:szCs w:val="36"/>
          <w:cs/>
        </w:rPr>
        <w:t>ใช้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เวลาในการรอสายประมาณ </w:t>
      </w:r>
      <w:r w:rsidR="00BF7DB0">
        <w:rPr>
          <w:rFonts w:asciiTheme="majorBidi" w:hAnsiTheme="majorBidi" w:cstheme="majorBidi" w:hint="cs"/>
          <w:sz w:val="36"/>
          <w:szCs w:val="36"/>
          <w:cs/>
        </w:rPr>
        <w:t>55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 นาที และถูกคิดค่าบริการในระหว่างรอสายดังกล่าวด้วย </w:t>
      </w:r>
      <w:r w:rsidR="00BF7DB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C33061" w:rsidRDefault="00BF7DB0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C33061">
        <w:rPr>
          <w:rFonts w:asciiTheme="majorBidi" w:hAnsiTheme="majorBidi" w:cstheme="majorBidi" w:hint="cs"/>
          <w:sz w:val="36"/>
          <w:szCs w:val="36"/>
          <w:cs/>
        </w:rPr>
        <w:t>เรื่องที่ 2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เป็นข้อพิพาทจากการที่ผู้ร้อง</w:t>
      </w:r>
      <w:r w:rsidRPr="00B2645B">
        <w:rPr>
          <w:rFonts w:asciiTheme="majorBidi" w:hAnsiTheme="majorBidi" w:cstheme="majorBidi"/>
          <w:sz w:val="36"/>
          <w:szCs w:val="36"/>
          <w:cs/>
        </w:rPr>
        <w:t>ถูกคิดค่าบริการข้อความสั้น (</w:t>
      </w:r>
      <w:r w:rsidRPr="00B2645B">
        <w:rPr>
          <w:rFonts w:asciiTheme="majorBidi" w:hAnsiTheme="majorBidi" w:cstheme="majorBidi"/>
          <w:sz w:val="36"/>
          <w:szCs w:val="36"/>
        </w:rPr>
        <w:t>SMS)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 โดยมิได้มีการสมัครใช้บริการจากการใช้งานโทรศัพท์เคลื่อนที่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และ</w:t>
      </w:r>
      <w:r>
        <w:rPr>
          <w:rFonts w:asciiTheme="majorBidi" w:hAnsiTheme="majorBidi" w:cstheme="majorBidi"/>
          <w:sz w:val="36"/>
          <w:szCs w:val="36"/>
          <w:cs/>
        </w:rPr>
        <w:t>ประสงค์จะให้บริษัท</w:t>
      </w:r>
      <w:r>
        <w:rPr>
          <w:rFonts w:asciiTheme="majorBidi" w:hAnsiTheme="majorBidi" w:cstheme="majorBidi" w:hint="cs"/>
          <w:sz w:val="36"/>
          <w:szCs w:val="36"/>
          <w:cs/>
        </w:rPr>
        <w:t>ผู้ให้บริการโทรศัพท์เคลื่อนที่</w:t>
      </w:r>
      <w:r>
        <w:rPr>
          <w:rFonts w:asciiTheme="majorBidi" w:hAnsiTheme="majorBidi" w:cstheme="majorBidi"/>
          <w:sz w:val="36"/>
          <w:szCs w:val="36"/>
          <w:cs/>
        </w:rPr>
        <w:t>คืนค่าบริการ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36"/>
          <w:cs/>
        </w:rPr>
        <w:t>พร้อมให้บริษัท</w:t>
      </w:r>
      <w:r w:rsidRPr="00B2645B">
        <w:rPr>
          <w:rFonts w:asciiTheme="majorBidi" w:hAnsiTheme="majorBidi" w:cstheme="majorBidi"/>
          <w:sz w:val="36"/>
          <w:szCs w:val="36"/>
          <w:cs/>
        </w:rPr>
        <w:t>ชี้แจงรายละเอียดการคิดค่าบริการโท</w:t>
      </w:r>
      <w:r>
        <w:rPr>
          <w:rFonts w:asciiTheme="majorBidi" w:hAnsiTheme="majorBidi" w:cstheme="majorBidi"/>
          <w:sz w:val="36"/>
          <w:szCs w:val="36"/>
          <w:cs/>
        </w:rPr>
        <w:t>รศัพท์เคลื่อนที่</w:t>
      </w:r>
      <w:r>
        <w:rPr>
          <w:rFonts w:asciiTheme="majorBidi" w:hAnsiTheme="majorBidi" w:cstheme="majorBidi" w:hint="cs"/>
          <w:sz w:val="36"/>
          <w:szCs w:val="36"/>
          <w:cs/>
        </w:rPr>
        <w:t>ของตนเองใช้</w:t>
      </w:r>
    </w:p>
    <w:p w:rsidR="006915EA" w:rsidRDefault="007E169C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6915EA">
        <w:rPr>
          <w:rFonts w:asciiTheme="majorBidi" w:hAnsiTheme="majorBidi" w:cstheme="majorBidi" w:hint="cs"/>
          <w:sz w:val="36"/>
          <w:szCs w:val="36"/>
          <w:cs/>
        </w:rPr>
        <w:t>เรื่องที่ 3 เป็นกรณีที่ผู้ใช้บริการนำโทรศัพท์มือถือไปใช้ที่ประเทศซาอุดิอาระเบีย โดยเปิดโรมมิ่งไปในวงเงินการใช้บริการ 7,000 บาท และโดยที่เข้าใจว่า หากใช้เกินวงเงิน บริษัทมือถือจะตัดสัญญาณเลยจึงเปิดบริการอินเทอร์เน็ตค้างไว้ ส่งผลให้ถูกคิดค่าบริการมือถือสูงถึง 1.3 ล้านบาท</w:t>
      </w:r>
    </w:p>
    <w:p w:rsidR="006915EA" w:rsidRDefault="006915EA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ส่วนเรื่องที่ 4 เป็นข้อพิพาทจากการที่ผู้ใช้บริการมือถือเป็นผู้พิการทางการได้ยิน ร้องเรียนว่า ได้รับความเดือดร้อนจากการใช้บริการโทรคมนาคม จากการสมัครใช้รายการส่งเสริมการขาย สำหรับคนพิการทางการได้ยิน แต่ถูกคิดค่าบริการเกินกว่ารายการส่งเสริมการขาย</w:t>
      </w:r>
    </w:p>
    <w:p w:rsidR="006915EA" w:rsidRDefault="006915EA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ข้อพิพาททั้ง 4 เรื่องข้างต้นนี้ คู่กรณีทั้งสองฝ่ายสมัครใจเข้าสู่ระบบไกล่เกลี่ยข้อพิพาทของ กสทช. จึงได้มีการแต่งตั้งผู้ไกล่เกลี่ยที่ได้ขึ้นทะเบียนไว้กับสำนักงาน กสทช. รับผิดชอบข้อพิพาท</w:t>
      </w:r>
      <w:r>
        <w:rPr>
          <w:rFonts w:asciiTheme="majorBidi" w:hAnsiTheme="majorBidi" w:cstheme="majorBidi" w:hint="cs"/>
          <w:sz w:val="36"/>
          <w:szCs w:val="36"/>
          <w:cs/>
        </w:rPr>
        <w:lastRenderedPageBreak/>
        <w:t xml:space="preserve">ดังกล่าว โดยกรณีแรกรับเรื่องร้องเรียนไว้เมื่อวันที่ 1 พฤศจิกายน 2556 ต่อมาวันที่ 7 พฤศจิกายน 2556 </w:t>
      </w:r>
      <w:r w:rsidR="0011496F">
        <w:rPr>
          <w:rFonts w:asciiTheme="majorBidi" w:hAnsiTheme="majorBidi" w:cstheme="majorBidi" w:hint="cs"/>
          <w:sz w:val="36"/>
          <w:szCs w:val="36"/>
          <w:cs/>
        </w:rPr>
        <w:t>(ก่อนพิธีเปิดศูนย์ไกล่เกลี่ยอย่างเป็นทางการ) ได้</w:t>
      </w:r>
      <w:r>
        <w:rPr>
          <w:rFonts w:asciiTheme="majorBidi" w:hAnsiTheme="majorBidi" w:cstheme="majorBidi" w:hint="cs"/>
          <w:sz w:val="36"/>
          <w:szCs w:val="36"/>
          <w:cs/>
        </w:rPr>
        <w:t>นัดคู่กรณีมาทำการไกล่เกลี่ยที่ศูนย์ไกล่เกลี่ยข้อพิพาทในกิจการโทรคมนาคม โดยตั้ง ดร.พ</w:t>
      </w:r>
      <w:r w:rsidR="00443995">
        <w:rPr>
          <w:rFonts w:asciiTheme="majorBidi" w:hAnsiTheme="majorBidi" w:cstheme="majorBidi" w:hint="cs"/>
          <w:sz w:val="36"/>
          <w:szCs w:val="36"/>
          <w:cs/>
        </w:rPr>
        <w:t>ิณลัพ</w:t>
      </w:r>
      <w:r w:rsidR="00594BEA">
        <w:rPr>
          <w:rFonts w:asciiTheme="majorBidi" w:hAnsiTheme="majorBidi" w:cstheme="majorBidi" w:hint="cs"/>
          <w:sz w:val="36"/>
          <w:szCs w:val="36"/>
          <w:cs/>
        </w:rPr>
        <w:t>ธพร นาคสมบูรณ์ เป็นผู้ไกล่เกลี่ย ซึ่งสามารถไกล่เกลี่ยได้สำเร็จนัดเดียว ถือเป็นเรื่องไกล่เกลี่ยของศูนย์ไกล่เกลี่ย กสทช.เรื่องแรกที่เข้าสู่ระบบไกล่เกลี่ยและสามารถไกล่เกลี่ยได้สำเร็จเป็นเรื่องแรกเช่นกัน</w:t>
      </w:r>
    </w:p>
    <w:p w:rsidR="00594BEA" w:rsidRDefault="00594BEA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เรื่องที่ 2 เป็นข้อพิพาทเกี่ยวกับการคิดค่าบริการ </w:t>
      </w:r>
      <w:r>
        <w:rPr>
          <w:rFonts w:asciiTheme="majorBidi" w:hAnsiTheme="majorBidi" w:cstheme="majorBidi"/>
          <w:sz w:val="36"/>
          <w:szCs w:val="36"/>
        </w:rPr>
        <w:t xml:space="preserve">SMS </w:t>
      </w:r>
      <w:r>
        <w:rPr>
          <w:rFonts w:asciiTheme="majorBidi" w:hAnsiTheme="majorBidi" w:cs="Angsana New"/>
          <w:sz w:val="36"/>
          <w:szCs w:val="36"/>
          <w:cs/>
        </w:rPr>
        <w:t>โดยไม่ได้มีการสมัครใช้บริการเช่นกัน คู่กรณีทั้งสองฝ่ายสมัครใจเข้าสู่ระบบไกล่เกลี่ย สำนักงาน กสทช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="Angsana New"/>
          <w:sz w:val="36"/>
          <w:szCs w:val="36"/>
          <w:cs/>
        </w:rPr>
        <w:t xml:space="preserve">ได้แต่งตั้ง นายพิญชา เพิ่มทอง เป็นผู้ไกล่เกลี่ย โดยมีการรับเรื่องเป็นเรื่องไกล่เกลี่ยเมื่อวันที่ </w:t>
      </w:r>
      <w:r>
        <w:rPr>
          <w:rFonts w:asciiTheme="majorBidi" w:hAnsiTheme="majorBidi" w:cstheme="majorBidi"/>
          <w:sz w:val="36"/>
          <w:szCs w:val="36"/>
        </w:rPr>
        <w:t xml:space="preserve">20 </w:t>
      </w:r>
      <w:r>
        <w:rPr>
          <w:rFonts w:asciiTheme="majorBidi" w:hAnsiTheme="majorBidi" w:cs="Angsana New"/>
          <w:sz w:val="36"/>
          <w:szCs w:val="36"/>
          <w:cs/>
        </w:rPr>
        <w:t xml:space="preserve">พฤศจิกายน </w:t>
      </w:r>
      <w:r>
        <w:rPr>
          <w:rFonts w:asciiTheme="majorBidi" w:hAnsiTheme="majorBidi" w:cstheme="majorBidi"/>
          <w:sz w:val="36"/>
          <w:szCs w:val="36"/>
        </w:rPr>
        <w:t xml:space="preserve">2556 </w:t>
      </w:r>
      <w:r>
        <w:rPr>
          <w:rFonts w:asciiTheme="majorBidi" w:hAnsiTheme="majorBidi" w:cs="Angsana New"/>
          <w:sz w:val="36"/>
          <w:szCs w:val="36"/>
          <w:cs/>
        </w:rPr>
        <w:t xml:space="preserve">ทำการไกล่เกลี่ย </w:t>
      </w:r>
      <w:r>
        <w:rPr>
          <w:rFonts w:asciiTheme="majorBidi" w:hAnsiTheme="majorBidi" w:cstheme="majorBidi"/>
          <w:sz w:val="36"/>
          <w:szCs w:val="36"/>
        </w:rPr>
        <w:t xml:space="preserve">2 </w:t>
      </w:r>
      <w:r>
        <w:rPr>
          <w:rFonts w:asciiTheme="majorBidi" w:hAnsiTheme="majorBidi" w:cs="Angsana New"/>
          <w:sz w:val="36"/>
          <w:szCs w:val="36"/>
          <w:cs/>
        </w:rPr>
        <w:t xml:space="preserve">นัด จึงไกล่เกลี่ยสำเร็จ คือ วันที่ </w:t>
      </w:r>
      <w:r>
        <w:rPr>
          <w:rFonts w:asciiTheme="majorBidi" w:hAnsiTheme="majorBidi" w:cstheme="majorBidi"/>
          <w:sz w:val="36"/>
          <w:szCs w:val="36"/>
        </w:rPr>
        <w:t xml:space="preserve">29 </w:t>
      </w:r>
      <w:r>
        <w:rPr>
          <w:rFonts w:asciiTheme="majorBidi" w:hAnsiTheme="majorBidi" w:cs="Angsana New"/>
          <w:sz w:val="36"/>
          <w:szCs w:val="36"/>
          <w:cs/>
        </w:rPr>
        <w:t xml:space="preserve">พฤศจิกายน </w:t>
      </w:r>
      <w:r>
        <w:rPr>
          <w:rFonts w:asciiTheme="majorBidi" w:hAnsiTheme="majorBidi" w:cstheme="majorBidi"/>
          <w:sz w:val="36"/>
          <w:szCs w:val="36"/>
        </w:rPr>
        <w:t xml:space="preserve">2556 </w:t>
      </w:r>
      <w:r>
        <w:rPr>
          <w:rFonts w:asciiTheme="majorBidi" w:hAnsiTheme="majorBidi" w:cs="Angsana New"/>
          <w:sz w:val="36"/>
          <w:szCs w:val="36"/>
          <w:cs/>
        </w:rPr>
        <w:t xml:space="preserve">และในวันที่ </w:t>
      </w:r>
      <w:r>
        <w:rPr>
          <w:rFonts w:asciiTheme="majorBidi" w:hAnsiTheme="majorBidi" w:cstheme="majorBidi"/>
          <w:sz w:val="36"/>
          <w:szCs w:val="36"/>
        </w:rPr>
        <w:t xml:space="preserve">4 </w:t>
      </w:r>
      <w:r>
        <w:rPr>
          <w:rFonts w:asciiTheme="majorBidi" w:hAnsiTheme="majorBidi" w:cs="Angsana New"/>
          <w:sz w:val="36"/>
          <w:szCs w:val="36"/>
          <w:cs/>
        </w:rPr>
        <w:t xml:space="preserve">ธันวาคม </w:t>
      </w:r>
      <w:r>
        <w:rPr>
          <w:rFonts w:asciiTheme="majorBidi" w:hAnsiTheme="majorBidi" w:cstheme="majorBidi"/>
          <w:sz w:val="36"/>
          <w:szCs w:val="36"/>
        </w:rPr>
        <w:t xml:space="preserve">2556 </w:t>
      </w:r>
      <w:r>
        <w:rPr>
          <w:rFonts w:asciiTheme="majorBidi" w:hAnsiTheme="majorBidi" w:cs="Angsana New"/>
          <w:sz w:val="36"/>
          <w:szCs w:val="36"/>
          <w:cs/>
        </w:rPr>
        <w:t>คู่กรณีทั้งสองฝ่ายสามารถตกลงระงับข้อพิพาทร่วมกันได้</w:t>
      </w:r>
    </w:p>
    <w:p w:rsidR="00594BEA" w:rsidRDefault="00594BEA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ข้อพิพาทเรื่องค่าบริการโรมมิ่งระหว่างประเทศสูงถึง 1.3 ล้านบาท เป็นเรื่องที่สังคมให้ความสนใจ โดยเฉพาะอย่างยิ่งผู้ร้องเป็นผู้ที่มีรายได้น้อย</w:t>
      </w:r>
      <w:r w:rsidR="00934A6C">
        <w:rPr>
          <w:rFonts w:asciiTheme="majorBidi" w:hAnsiTheme="majorBidi" w:cstheme="majorBidi" w:hint="cs"/>
          <w:sz w:val="36"/>
          <w:szCs w:val="36"/>
          <w:cs/>
        </w:rPr>
        <w:t xml:space="preserve">และทำงานอยู่ในจังหวัดทางภาคใต้ ได้มาใช้บริการไกล่เกลี่ยโดยได้รับคำแนะนำจากสำนักงานคณะอัยการจังหวัดทางภาคใต้ ซึ่งแนะนำว่าให้มาติดต่อศูนย์ไกล่เกลี่ยของสำนักงาน กสทช. ซึ่งเป็นหน่วยงานที่รับผิดชอบเรื่องนี้โดยตรง สำนักงาน กสทช. ได้แต่งตั้งให้นายอรรณพ ชัยพรธนรัตน์ เป็นผู้ไกล่เกลี่ย ซึ่งสามารถไกล่เกลี่ยได้สำเร็จในการไกล่เกลี่ยเพียงนัดเดียว </w:t>
      </w:r>
    </w:p>
    <w:p w:rsidR="00594BEA" w:rsidRDefault="0089775F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หลัง</w:t>
      </w:r>
      <w:r w:rsidR="00934A6C">
        <w:rPr>
          <w:rFonts w:asciiTheme="majorBidi" w:hAnsiTheme="majorBidi" w:cstheme="majorBidi" w:hint="cs"/>
          <w:sz w:val="36"/>
          <w:szCs w:val="36"/>
          <w:cs/>
        </w:rPr>
        <w:t>จากการไกล่เกลี่ยสำเร็จแล้ว นางจันทรดี ปัตตานี มารดาของผู้ร้องในกรณีนี้ ซึ่งได้เข้าร่วมในกระบวนการไกล่เกลี่ยได้แสดงความรู้สึก ดังนี้</w:t>
      </w:r>
      <w:r w:rsidR="007E59C0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AF269D" w:rsidRPr="00B2645B">
        <w:rPr>
          <w:rFonts w:asciiTheme="majorBidi" w:hAnsiTheme="majorBidi" w:cstheme="majorBidi"/>
          <w:sz w:val="36"/>
          <w:szCs w:val="36"/>
          <w:cs/>
        </w:rPr>
        <w:t>“บอกตรงๆว่า ยอดการใช้บริการมือถือมูลค่า 1.3 ล้านบาท ที่ทางค่ายมือถือแจ้งยอดมานั้น เรา</w:t>
      </w:r>
      <w:r w:rsidR="00AF269D">
        <w:rPr>
          <w:rFonts w:asciiTheme="majorBidi" w:hAnsiTheme="majorBidi" w:cstheme="majorBidi"/>
          <w:sz w:val="36"/>
          <w:szCs w:val="36"/>
          <w:cs/>
        </w:rPr>
        <w:t>ชาวบ้านหาเช้ากินค่ำ ไม่มีปัญญา</w:t>
      </w:r>
      <w:r w:rsidR="00AF269D" w:rsidRPr="00B2645B">
        <w:rPr>
          <w:rFonts w:asciiTheme="majorBidi" w:hAnsiTheme="majorBidi" w:cstheme="majorBidi"/>
          <w:sz w:val="36"/>
          <w:szCs w:val="36"/>
          <w:cs/>
        </w:rPr>
        <w:t>จ่ายหรอก แต่เราเองก็ไ</w:t>
      </w:r>
      <w:r w:rsidR="00AF269D">
        <w:rPr>
          <w:rFonts w:asciiTheme="majorBidi" w:hAnsiTheme="majorBidi" w:cstheme="majorBidi"/>
          <w:sz w:val="36"/>
          <w:szCs w:val="36"/>
          <w:cs/>
        </w:rPr>
        <w:t>ม่ต้องการที่จะโกงค่าบริการที่</w:t>
      </w:r>
      <w:r w:rsidR="00AF269D" w:rsidRPr="00B2645B">
        <w:rPr>
          <w:rFonts w:asciiTheme="majorBidi" w:hAnsiTheme="majorBidi" w:cstheme="majorBidi"/>
          <w:sz w:val="36"/>
          <w:szCs w:val="36"/>
          <w:cs/>
        </w:rPr>
        <w:t>ใช้</w:t>
      </w:r>
      <w:r w:rsidR="00AF269D">
        <w:rPr>
          <w:rFonts w:asciiTheme="majorBidi" w:hAnsiTheme="majorBidi" w:cstheme="majorBidi" w:hint="cs"/>
          <w:sz w:val="36"/>
          <w:szCs w:val="36"/>
          <w:cs/>
        </w:rPr>
        <w:t>ผ่านโทรศัพท์มือถือของลูกชาย</w:t>
      </w:r>
      <w:r w:rsidR="00AF269D" w:rsidRPr="00B2645B">
        <w:rPr>
          <w:rFonts w:asciiTheme="majorBidi" w:hAnsiTheme="majorBidi" w:cstheme="majorBidi"/>
          <w:sz w:val="36"/>
          <w:szCs w:val="36"/>
          <w:cs/>
        </w:rPr>
        <w:t xml:space="preserve"> ดังนั้นเราจึงต้องมองหาตัวช่วยก็คือกระบวนการไกล่เกลี่ย เพราะถ้าเราไกล่เกลี่ยกันได้ก็ไม่ต้</w:t>
      </w:r>
      <w:r w:rsidR="00AF269D">
        <w:rPr>
          <w:rFonts w:asciiTheme="majorBidi" w:hAnsiTheme="majorBidi" w:cstheme="majorBidi"/>
          <w:sz w:val="36"/>
          <w:szCs w:val="36"/>
          <w:cs/>
        </w:rPr>
        <w:t>องไปขึ้น</w:t>
      </w:r>
      <w:r w:rsidR="00AF269D">
        <w:rPr>
          <w:rFonts w:asciiTheme="majorBidi" w:hAnsiTheme="majorBidi" w:cstheme="majorBidi" w:hint="cs"/>
          <w:sz w:val="36"/>
          <w:szCs w:val="36"/>
          <w:cs/>
        </w:rPr>
        <w:t>โรง</w:t>
      </w:r>
      <w:r w:rsidR="00AF269D" w:rsidRPr="00B2645B">
        <w:rPr>
          <w:rFonts w:asciiTheme="majorBidi" w:hAnsiTheme="majorBidi" w:cstheme="majorBidi"/>
          <w:sz w:val="36"/>
          <w:szCs w:val="36"/>
          <w:cs/>
        </w:rPr>
        <w:t>ขึ้นศาล</w:t>
      </w:r>
      <w:r w:rsidR="00AF269D">
        <w:rPr>
          <w:rFonts w:asciiTheme="majorBidi" w:hAnsiTheme="majorBidi" w:cstheme="majorBidi" w:hint="cs"/>
          <w:sz w:val="36"/>
          <w:szCs w:val="36"/>
          <w:cs/>
        </w:rPr>
        <w:t>ให้เสียเวลา</w:t>
      </w:r>
      <w:r w:rsidR="00AF269D">
        <w:rPr>
          <w:rFonts w:asciiTheme="majorBidi" w:hAnsiTheme="majorBidi" w:cstheme="majorBidi" w:hint="cs"/>
          <w:sz w:val="36"/>
          <w:szCs w:val="36"/>
          <w:cs/>
        </w:rPr>
        <w:lastRenderedPageBreak/>
        <w:t>และเสียค่าใช้จ่าย ดังนั้นจึงอยาก</w:t>
      </w:r>
      <w:r w:rsidR="00AF269D" w:rsidRPr="00B2645B">
        <w:rPr>
          <w:rFonts w:asciiTheme="majorBidi" w:hAnsiTheme="majorBidi" w:cstheme="majorBidi"/>
          <w:sz w:val="36"/>
          <w:szCs w:val="36"/>
          <w:cs/>
        </w:rPr>
        <w:t>แนะนำผู้ใช้บริการมือถือ</w:t>
      </w:r>
      <w:r w:rsidR="00AF269D">
        <w:rPr>
          <w:rFonts w:asciiTheme="majorBidi" w:hAnsiTheme="majorBidi" w:cstheme="majorBidi" w:hint="cs"/>
          <w:sz w:val="36"/>
          <w:szCs w:val="36"/>
          <w:cs/>
        </w:rPr>
        <w:t xml:space="preserve">รายใด </w:t>
      </w:r>
      <w:r w:rsidR="00AF269D" w:rsidRPr="00B2645B">
        <w:rPr>
          <w:rFonts w:asciiTheme="majorBidi" w:hAnsiTheme="majorBidi" w:cstheme="majorBidi"/>
          <w:sz w:val="36"/>
          <w:szCs w:val="36"/>
          <w:cs/>
        </w:rPr>
        <w:t>หากประสบปัญหาเกี่ย</w:t>
      </w:r>
      <w:r w:rsidR="00AF269D">
        <w:rPr>
          <w:rFonts w:asciiTheme="majorBidi" w:hAnsiTheme="majorBidi" w:cstheme="majorBidi"/>
          <w:sz w:val="36"/>
          <w:szCs w:val="36"/>
          <w:cs/>
        </w:rPr>
        <w:t>วกับการใช้บริการมือถือให้นึกถึง</w:t>
      </w:r>
      <w:r w:rsidR="00AF269D">
        <w:rPr>
          <w:rFonts w:asciiTheme="majorBidi" w:hAnsiTheme="majorBidi" w:cstheme="majorBidi" w:hint="cs"/>
          <w:sz w:val="36"/>
          <w:szCs w:val="36"/>
          <w:cs/>
        </w:rPr>
        <w:t>ศูนย์ไกล่เกลี่ยฯข้อพิพาทของสำนักงาน กสทช. รับรอง</w:t>
      </w:r>
      <w:r w:rsidR="00AF269D" w:rsidRPr="00B2645B">
        <w:rPr>
          <w:rFonts w:asciiTheme="majorBidi" w:hAnsiTheme="majorBidi" w:cstheme="majorBidi"/>
          <w:sz w:val="36"/>
          <w:szCs w:val="36"/>
          <w:cs/>
        </w:rPr>
        <w:t>ช่วยได้</w:t>
      </w:r>
      <w:r w:rsidR="00AF269D">
        <w:rPr>
          <w:rFonts w:asciiTheme="majorBidi" w:hAnsiTheme="majorBidi" w:cstheme="majorBidi" w:hint="cs"/>
          <w:sz w:val="36"/>
          <w:szCs w:val="36"/>
          <w:cs/>
        </w:rPr>
        <w:t>แน่นอน”</w:t>
      </w:r>
    </w:p>
    <w:p w:rsidR="00B70F7B" w:rsidRPr="00B2645B" w:rsidRDefault="00B70F7B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ด้าน </w:t>
      </w:r>
      <w:r w:rsidRPr="00B2645B">
        <w:rPr>
          <w:rFonts w:asciiTheme="majorBidi" w:hAnsiTheme="majorBidi" w:cstheme="majorBidi"/>
          <w:sz w:val="36"/>
          <w:szCs w:val="36"/>
          <w:cs/>
        </w:rPr>
        <w:t>นายอรรณพ ชัยพรธนรัตน์  ผู้</w:t>
      </w:r>
      <w:r>
        <w:rPr>
          <w:rFonts w:asciiTheme="majorBidi" w:hAnsiTheme="majorBidi" w:cstheme="majorBidi" w:hint="cs"/>
          <w:sz w:val="36"/>
          <w:szCs w:val="36"/>
          <w:cs/>
        </w:rPr>
        <w:t>ทำหน้าที่</w:t>
      </w:r>
      <w:r w:rsidRPr="00B2645B">
        <w:rPr>
          <w:rFonts w:asciiTheme="majorBidi" w:hAnsiTheme="majorBidi" w:cstheme="majorBidi"/>
          <w:sz w:val="36"/>
          <w:szCs w:val="36"/>
          <w:cs/>
        </w:rPr>
        <w:t>ไกล่เกลี่ยข้อพิพาทใน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กรณีนี้ เปิดเผยว่า กรณีพิพาทเรื่องนี้ถือว่ามีความท้าทายต่อความสำเร็จในการไกล่เกลี่ยให้ประสบความสำเร็จเป็นอย่างมาก เพราะทุนทรัพย์ความเสียหายสูงกว่า 1.3 ล้านบาท ทำให้คู่กรณีตั้งป้อมที่จะเอาเหตุผลของแต่ละฝ่ายมาหักล้างและคัดค้านกัน </w:t>
      </w:r>
      <w:r w:rsidRPr="00B2645B">
        <w:rPr>
          <w:rFonts w:asciiTheme="majorBidi" w:hAnsiTheme="majorBidi" w:cstheme="majorBidi"/>
          <w:sz w:val="36"/>
          <w:szCs w:val="36"/>
          <w:cs/>
        </w:rPr>
        <w:t>ดังนั้นวิธีการไกล่เกลี่ยฯในกรณีนี้จึงต้องแยกคู่กรณีออกจากกัน โดย</w:t>
      </w:r>
      <w:r>
        <w:rPr>
          <w:rFonts w:asciiTheme="majorBidi" w:hAnsiTheme="majorBidi" w:cstheme="majorBidi" w:hint="cs"/>
          <w:sz w:val="36"/>
          <w:szCs w:val="36"/>
          <w:cs/>
        </w:rPr>
        <w:t>ต้องทำการไกล่เกลี่ยที่ละฝ่าย</w:t>
      </w:r>
      <w:r w:rsidRPr="00B2645B">
        <w:rPr>
          <w:rFonts w:asciiTheme="majorBidi" w:hAnsiTheme="majorBidi" w:cstheme="majorBidi"/>
          <w:sz w:val="36"/>
          <w:szCs w:val="36"/>
          <w:cs/>
        </w:rPr>
        <w:t>มาพูดคุยกับผู้ไกล่เกล</w:t>
      </w:r>
      <w:r>
        <w:rPr>
          <w:rFonts w:asciiTheme="majorBidi" w:hAnsiTheme="majorBidi" w:cstheme="majorBidi"/>
          <w:sz w:val="36"/>
          <w:szCs w:val="36"/>
          <w:cs/>
        </w:rPr>
        <w:t>ี่ย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B2645B">
        <w:rPr>
          <w:rFonts w:asciiTheme="majorBidi" w:hAnsiTheme="majorBidi" w:cstheme="majorBidi"/>
          <w:sz w:val="36"/>
          <w:szCs w:val="36"/>
          <w:cs/>
        </w:rPr>
        <w:t>เพื่อ</w:t>
      </w:r>
      <w:r>
        <w:rPr>
          <w:rFonts w:asciiTheme="majorBidi" w:hAnsiTheme="majorBidi" w:cstheme="majorBidi" w:hint="cs"/>
          <w:sz w:val="36"/>
          <w:szCs w:val="36"/>
          <w:cs/>
        </w:rPr>
        <w:t>ให้เขาได้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ระบายความคับคล้องใจและอุปสรรคต่างๆที่แต่ละฝ่ายมี </w:t>
      </w:r>
      <w:r w:rsidR="00AB5F29">
        <w:rPr>
          <w:rFonts w:asciiTheme="majorBidi" w:hAnsiTheme="majorBidi" w:cstheme="majorBidi"/>
          <w:sz w:val="36"/>
          <w:szCs w:val="36"/>
          <w:cs/>
        </w:rPr>
        <w:t>เมื่อแต่ละฝ่ายได้ระบายความคับ</w:t>
      </w:r>
      <w:r w:rsidR="00AB5F29">
        <w:rPr>
          <w:rFonts w:asciiTheme="majorBidi" w:hAnsiTheme="majorBidi" w:cstheme="majorBidi" w:hint="cs"/>
          <w:sz w:val="36"/>
          <w:szCs w:val="36"/>
          <w:cs/>
        </w:rPr>
        <w:t>ข้</w:t>
      </w:r>
      <w:r w:rsidRPr="00B2645B">
        <w:rPr>
          <w:rFonts w:asciiTheme="majorBidi" w:hAnsiTheme="majorBidi" w:cstheme="majorBidi"/>
          <w:sz w:val="36"/>
          <w:szCs w:val="36"/>
          <w:cs/>
        </w:rPr>
        <w:t>องใจและข้อเท็จจริง</w:t>
      </w:r>
      <w:r>
        <w:rPr>
          <w:rFonts w:asciiTheme="majorBidi" w:hAnsiTheme="majorBidi" w:cstheme="majorBidi" w:hint="cs"/>
          <w:sz w:val="36"/>
          <w:szCs w:val="36"/>
          <w:cs/>
        </w:rPr>
        <w:t>ทั้งหมด</w:t>
      </w:r>
      <w:r w:rsidRPr="00B2645B">
        <w:rPr>
          <w:rFonts w:asciiTheme="majorBidi" w:hAnsiTheme="majorBidi" w:cstheme="majorBidi"/>
          <w:sz w:val="36"/>
          <w:szCs w:val="36"/>
          <w:cs/>
        </w:rPr>
        <w:t>แล้ว เราจึ</w:t>
      </w:r>
      <w:r>
        <w:rPr>
          <w:rFonts w:asciiTheme="majorBidi" w:hAnsiTheme="majorBidi" w:cstheme="majorBidi"/>
          <w:sz w:val="36"/>
          <w:szCs w:val="36"/>
          <w:cs/>
        </w:rPr>
        <w:t>งเชิญทั้งสองฝ่ายมานั่งคุย</w:t>
      </w:r>
      <w:r>
        <w:rPr>
          <w:rFonts w:asciiTheme="majorBidi" w:hAnsiTheme="majorBidi" w:cstheme="majorBidi" w:hint="cs"/>
          <w:sz w:val="36"/>
          <w:szCs w:val="36"/>
          <w:cs/>
        </w:rPr>
        <w:t>พร้อมกัน</w:t>
      </w:r>
      <w:r w:rsidRPr="00B2645B">
        <w:rPr>
          <w:rFonts w:asciiTheme="majorBidi" w:hAnsiTheme="majorBidi" w:cstheme="majorBidi"/>
          <w:sz w:val="36"/>
          <w:szCs w:val="36"/>
          <w:cs/>
        </w:rPr>
        <w:t>เพื่อช่วยกันหาทางออกร่วมกัน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ในที่สุดเราก็สามารถหาข้อยุติและแก้ไขปัญหาร่วมกันได้</w:t>
      </w:r>
    </w:p>
    <w:p w:rsidR="00B70F7B" w:rsidRPr="00B2645B" w:rsidRDefault="00B70F7B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 w:rsidRPr="00B2645B">
        <w:rPr>
          <w:rFonts w:asciiTheme="majorBidi" w:hAnsiTheme="majorBidi" w:cstheme="majorBidi"/>
          <w:sz w:val="36"/>
          <w:szCs w:val="36"/>
          <w:cs/>
        </w:rPr>
        <w:tab/>
        <w:t>“</w:t>
      </w:r>
      <w:r>
        <w:rPr>
          <w:rFonts w:asciiTheme="majorBidi" w:hAnsiTheme="majorBidi" w:cstheme="majorBidi"/>
          <w:sz w:val="36"/>
          <w:szCs w:val="36"/>
          <w:cs/>
        </w:rPr>
        <w:t>ข้อเท็จจริงอย่างหนึ่งที่</w:t>
      </w:r>
      <w:r>
        <w:rPr>
          <w:rFonts w:asciiTheme="majorBidi" w:hAnsiTheme="majorBidi" w:cstheme="majorBidi" w:hint="cs"/>
          <w:sz w:val="36"/>
          <w:szCs w:val="36"/>
          <w:cs/>
        </w:rPr>
        <w:t>ผม</w:t>
      </w:r>
      <w:r w:rsidRPr="00B2645B">
        <w:rPr>
          <w:rFonts w:asciiTheme="majorBidi" w:hAnsiTheme="majorBidi" w:cstheme="majorBidi"/>
          <w:sz w:val="36"/>
          <w:szCs w:val="36"/>
          <w:cs/>
        </w:rPr>
        <w:t>ได้รับ</w:t>
      </w:r>
      <w:r>
        <w:rPr>
          <w:rFonts w:asciiTheme="majorBidi" w:hAnsiTheme="majorBidi" w:cstheme="majorBidi" w:hint="cs"/>
          <w:sz w:val="36"/>
          <w:szCs w:val="36"/>
          <w:cs/>
        </w:rPr>
        <w:t>จาก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การแก้ไขปัญหานี้ก็คือ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ความงดงามของคู่กรณีที่มีจิตสำนึกด้วยกันทั้งสองฝ่าย กล่าวคือ </w:t>
      </w:r>
      <w:r w:rsidR="00861B39">
        <w:rPr>
          <w:rFonts w:asciiTheme="majorBidi" w:hAnsiTheme="majorBidi" w:cstheme="majorBidi"/>
          <w:sz w:val="36"/>
          <w:szCs w:val="36"/>
          <w:cs/>
        </w:rPr>
        <w:t>ฝ่าย</w:t>
      </w:r>
      <w:r w:rsidRPr="00B2645B">
        <w:rPr>
          <w:rFonts w:asciiTheme="majorBidi" w:hAnsiTheme="majorBidi" w:cstheme="majorBidi"/>
          <w:sz w:val="36"/>
          <w:szCs w:val="36"/>
          <w:cs/>
        </w:rPr>
        <w:t>ผู้ร้อง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ที่เป็นผู้ใช้บริการมือถือ</w:t>
      </w:r>
      <w:r w:rsidR="00861B39">
        <w:rPr>
          <w:rFonts w:asciiTheme="majorBidi" w:hAnsiTheme="majorBidi" w:cstheme="majorBidi"/>
          <w:sz w:val="36"/>
          <w:szCs w:val="36"/>
          <w:cs/>
        </w:rPr>
        <w:t>มีเจตนาที่จะรับผิดชอบค่าใช้จ่าย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ใน</w:t>
      </w:r>
      <w:r w:rsidRPr="00B2645B">
        <w:rPr>
          <w:rFonts w:asciiTheme="majorBidi" w:hAnsiTheme="majorBidi" w:cstheme="majorBidi"/>
          <w:sz w:val="36"/>
          <w:szCs w:val="36"/>
          <w:cs/>
        </w:rPr>
        <w:t>ส่วน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ที่เขาให้บริการ ใน</w:t>
      </w:r>
      <w:r w:rsidRPr="00B2645B">
        <w:rPr>
          <w:rFonts w:asciiTheme="majorBidi" w:hAnsiTheme="majorBidi" w:cstheme="majorBidi"/>
          <w:sz w:val="36"/>
          <w:szCs w:val="36"/>
          <w:cs/>
        </w:rPr>
        <w:t>ฝ่ายของผู้ให้บริการ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เอง</w:t>
      </w:r>
      <w:r w:rsidRPr="00B2645B">
        <w:rPr>
          <w:rFonts w:asciiTheme="majorBidi" w:hAnsiTheme="majorBidi" w:cstheme="majorBidi"/>
          <w:sz w:val="36"/>
          <w:szCs w:val="36"/>
          <w:cs/>
        </w:rPr>
        <w:t>ก็มีความรับผิดชอบต่อการดูแลลูกค้า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 xml:space="preserve"> และต้องการที่จะแก้ไขปัญหาให้กับลูกค้าอย่างแท้จริง </w:t>
      </w:r>
      <w:r w:rsidRPr="00B2645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ดังนั้น</w:t>
      </w:r>
      <w:r w:rsidRPr="00B2645B">
        <w:rPr>
          <w:rFonts w:asciiTheme="majorBidi" w:hAnsiTheme="majorBidi" w:cstheme="majorBidi"/>
          <w:sz w:val="36"/>
          <w:szCs w:val="36"/>
          <w:cs/>
        </w:rPr>
        <w:t>เมื่อทั้งสองฝ่ายต่างก็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แสดงความ</w:t>
      </w:r>
      <w:r w:rsidRPr="00B2645B">
        <w:rPr>
          <w:rFonts w:asciiTheme="majorBidi" w:hAnsiTheme="majorBidi" w:cstheme="majorBidi"/>
          <w:sz w:val="36"/>
          <w:szCs w:val="36"/>
          <w:cs/>
        </w:rPr>
        <w:t>รับผิดชอบในส่วนของตัวเอง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 xml:space="preserve"> ดังนั้นเมื่อ</w:t>
      </w:r>
      <w:r w:rsidRPr="00B2645B">
        <w:rPr>
          <w:rFonts w:asciiTheme="majorBidi" w:hAnsiTheme="majorBidi" w:cstheme="majorBidi"/>
          <w:sz w:val="36"/>
          <w:szCs w:val="36"/>
          <w:cs/>
        </w:rPr>
        <w:t>นำ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ความรับผิดชอบของทั้งสองฝ่ายมาจูน</w:t>
      </w:r>
      <w:r w:rsidRPr="00B2645B">
        <w:rPr>
          <w:rFonts w:asciiTheme="majorBidi" w:hAnsiTheme="majorBidi" w:cstheme="majorBidi"/>
          <w:sz w:val="36"/>
          <w:szCs w:val="36"/>
          <w:cs/>
        </w:rPr>
        <w:t>เข้าด้วยกัน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 xml:space="preserve"> จึง</w:t>
      </w:r>
      <w:r w:rsidR="00861B39">
        <w:rPr>
          <w:rFonts w:asciiTheme="majorBidi" w:hAnsiTheme="majorBidi" w:cstheme="majorBidi"/>
          <w:sz w:val="36"/>
          <w:szCs w:val="36"/>
          <w:cs/>
        </w:rPr>
        <w:t>ทำให้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ข้อพิพาท</w:t>
      </w:r>
      <w:r w:rsidRPr="00B2645B">
        <w:rPr>
          <w:rFonts w:asciiTheme="majorBidi" w:hAnsiTheme="majorBidi" w:cstheme="majorBidi"/>
          <w:sz w:val="36"/>
          <w:szCs w:val="36"/>
          <w:cs/>
        </w:rPr>
        <w:t>นี้สามารถไกล่เกลี่ย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ได้เป็น</w:t>
      </w:r>
      <w:r w:rsidRPr="00B2645B">
        <w:rPr>
          <w:rFonts w:asciiTheme="majorBidi" w:hAnsiTheme="majorBidi" w:cstheme="majorBidi"/>
          <w:sz w:val="36"/>
          <w:szCs w:val="36"/>
          <w:cs/>
        </w:rPr>
        <w:t>ผลสำเร็จ</w:t>
      </w:r>
      <w:r w:rsidR="00861B39">
        <w:rPr>
          <w:rFonts w:asciiTheme="majorBidi" w:hAnsiTheme="majorBidi" w:cstheme="majorBidi" w:hint="cs"/>
          <w:sz w:val="36"/>
          <w:szCs w:val="36"/>
          <w:cs/>
        </w:rPr>
        <w:t>บน</w:t>
      </w:r>
      <w:r w:rsidRPr="00B2645B">
        <w:rPr>
          <w:rFonts w:asciiTheme="majorBidi" w:hAnsiTheme="majorBidi" w:cstheme="majorBidi"/>
          <w:sz w:val="36"/>
          <w:szCs w:val="36"/>
          <w:cs/>
        </w:rPr>
        <w:t>พื้นฐานของความพึงพอใจด้วยกันทั้งสองฝ่าย”</w:t>
      </w:r>
    </w:p>
    <w:p w:rsidR="000006E9" w:rsidRDefault="00B70F7B" w:rsidP="00AF269D">
      <w:pPr>
        <w:jc w:val="thaiDistribute"/>
        <w:rPr>
          <w:rFonts w:asciiTheme="majorBidi" w:hAnsiTheme="majorBidi" w:cstheme="majorBidi"/>
          <w:sz w:val="36"/>
          <w:szCs w:val="36"/>
        </w:rPr>
      </w:pPr>
      <w:r w:rsidRPr="00B2645B">
        <w:rPr>
          <w:rFonts w:asciiTheme="majorBidi" w:hAnsiTheme="majorBidi" w:cstheme="majorBidi"/>
          <w:sz w:val="36"/>
          <w:szCs w:val="36"/>
          <w:cs/>
        </w:rPr>
        <w:tab/>
      </w:r>
      <w:r w:rsidR="00AF269D">
        <w:rPr>
          <w:rFonts w:asciiTheme="majorBidi" w:hAnsiTheme="majorBidi" w:cstheme="majorBidi" w:hint="cs"/>
          <w:sz w:val="36"/>
          <w:szCs w:val="36"/>
          <w:cs/>
        </w:rPr>
        <w:t>สำหรับเรื่องที่ 4 เป็นกรณีล่าสุดที่ผู้ใช้บริการมือถือซึ่งเป็นผู้พิการทางการได้ยินร้องเรียนว่าได้รับความเดือดร้อนจากการใช้บริการโทรคมนาคมจากการสมัครใช้รายการส่งเสริมการขายสำหรับคนพิการทางการได้ยิน จึงเป็นอีกกรณีหนึ่งซึ่ง กสทช. ได้ให้ความสำคัญอย่างมาก เนื่องจากเกี่ยวข้องกับผู้บริโภค ซึ่งเป็นผู้พิการ ซึ่งข้อพิพาทนี้ทางสำนักงาน กสทช. ได้มอบหมายให้ พล.ต.ต. หญิงลัดดาวัลย์ ชัยแสงจันทร์ ทำหน้าที่เป็นผู้ไกล่เกลี่ย โดยได้เชิญคู่กรณีเข้าสู่กระบวนการไกล่เกลี่ย ในที่สุดก็สามารถไกล่เกลี่ยและทำบันทึกประนีประนอมยอมความกันได้ในที่สุด</w:t>
      </w:r>
    </w:p>
    <w:p w:rsidR="00AF269D" w:rsidRDefault="00AF269D" w:rsidP="00AF269D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ab/>
        <w:t>พล.ต.ต. หญิงลัดดาวัลย์ ชัยแสงจันทร์ ผู้ไกล่เกลี่ย เปิดเผยว่า “ ระบบไกล่เกลี่ยนั้นถือเป็นการเพิ่มทางเลือกให้คู่กรณีมากขึ้น โดยไม่มีค่าใช้จ่ายเพิ่มเติม การเข้าสู่กระบวนการไกล่เกลี่ยเป็นเรื่องของความสมัครใจ และการที่การนำระบบไกล่เกลี่ยมาใช้ในข้อพิพาทระหว่างผู้ประกอบการกับผู้บริโภคจะทำให้สามารถยุติข้อพิพาทได้อย่างรวดเร็ว ซึ่งระบบไกล่เกลี่ยได้รับการยอมรับทั่วโลกว่าเป็นกลไกระงับข้อพิพาทที่ดีที่สุด เนื่องจากเมื่อคู่กรณีสามารถตกลงกันได้ตามเงื่อนไขที่ทั้งสองฝ่ายได้ตกลงกำหนดเอง ก็จะยินดีที่จะปฏิบัติตามเงื่อนไขดังกล่า ฉะนั้น ข้อพิพาทจะจบลงด้วยวิธีการไกล่เกลี่ย จึงเป็นการเพิ่มกลไกที่มีประสิทธิภาพในการคุ้มครองผู้บริโภค โดยเฉพาะผู้บริโภคที่เป็นผู้พิการจะได้รับการคุ้มครองจากการใช้บริการกิจการโทรคมนาคมอย่างเป็นธรรมมากขึ้น</w:t>
      </w:r>
    </w:p>
    <w:p w:rsidR="007E59C0" w:rsidRDefault="007E59C0" w:rsidP="00AF269D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ด้านผู้ร้องในกรณีนี้ ซึ่งเป็นผู้พิการทางการได้ยิน ได้แสดงความรู้สึก ผ่านลามภาษามือ ว่า ตนรู้สึกพึงพอใจกับการเข้าสู่ระบบไกล่เกลี่ยข้อพิพาทเป็นอย่างมาก และยินดีที่จะแนะนำผู้พิการทางการได้ยินรายอื่นที่ประสบปัญหาเกี่ยวกับการใช้บริการโทรคมนาคมมาใช้บริการกับศูนย์ไกล่เกลี่ยแห่งนี้ เพราะยังมีผู้พิการอีกจำนวนมากที่ยังไม่รู้ว่าเมื่อประสบปัญหาในลักษณะนี้แล้วจะแก้ไขปัญหาหรือเข้ามาร้องเรียนกับหน่วยงานใด </w:t>
      </w:r>
    </w:p>
    <w:p w:rsidR="00C64331" w:rsidRDefault="00AF269D" w:rsidP="00AF269D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ลองมาฟังความเห็นของ ดร.สุทธิพล ทวีชัยการ กรรมการกิจการกระจายเสียง กิจการโทรทัศน์ และกิจการโทรคมนาคมแห่งชาติ (กสทช.) ด้านกฎหมาย ซึ่งเป็นผู้บุกเบิกการจัดตั้งศูนย์ไกล่เกลี่ยของ กสทช. นี้ ถึงสาเหตุที่ทำให้ศูนย์ไกล่เกลี่ยฯ ประสบความสำเร็จและทิศทางการดำเนินการในอนาคตจะเป็นอย่างไร “ที่ผ่านมา ผู้ร้องกับผู้ให้บริการมือถือไปเจรจาข้อขัดแย้งกันเอง โดยไม่มีคนกลาง ทำให้ผู้ร้องเรียนหรือผู้บริโภคตกอยู่ในสถานะที่มีอำนาจต่อรองน้อย เหมือนให้คนที่ทะเลาะกันไปคุยกัน คุยกันไม่รู้เรื่อง พอเราตั้งศูนย์ไกล่เกลี่ยขึ้นมาก็เหมือนเป็นการตอบโจทย์ตรงนี้ คือเหมือนเป็นเวทีที่เป็นกลาง มี</w:t>
      </w:r>
      <w:r w:rsidR="00C64331">
        <w:rPr>
          <w:rFonts w:asciiTheme="majorBidi" w:hAnsiTheme="majorBidi" w:cstheme="majorBidi" w:hint="cs"/>
          <w:sz w:val="36"/>
          <w:szCs w:val="36"/>
          <w:cs/>
        </w:rPr>
        <w:t>ผู้ไกล่เกลี่ยที่มีประสบการณ์ มีระบบที่เป็นสากลมารองรับ ทำให้คู่กรณีเกิดความมั่นใจว่าระบบเราเป็นกลาง ผู้ไกล่เกลี่ยเป็นกลาง เมื่อเกิดความไว้เนื้อเชื่อใจเข้ามาใช้บริการแล้วได้รับการสนองตอบที่ดี จึงทำให้การไกล่เกลี่ยประสบความสำเร็จ”</w:t>
      </w:r>
    </w:p>
    <w:p w:rsidR="000006E9" w:rsidRDefault="000006E9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C64331">
        <w:rPr>
          <w:rFonts w:asciiTheme="majorBidi" w:hAnsiTheme="majorBidi" w:cstheme="majorBidi" w:hint="cs"/>
          <w:sz w:val="36"/>
          <w:szCs w:val="36"/>
          <w:cs/>
        </w:rPr>
        <w:t>ดร.สุทธิพลฯ ย้ำว่า “</w:t>
      </w:r>
      <w:r>
        <w:rPr>
          <w:rFonts w:asciiTheme="majorBidi" w:hAnsiTheme="majorBidi" w:cstheme="majorBidi"/>
          <w:sz w:val="36"/>
          <w:szCs w:val="36"/>
          <w:cs/>
        </w:rPr>
        <w:t>ศูนย์ไกล่เกลี่ย</w:t>
      </w:r>
      <w:r>
        <w:rPr>
          <w:rFonts w:asciiTheme="majorBidi" w:hAnsiTheme="majorBidi" w:cstheme="majorBidi" w:hint="cs"/>
          <w:sz w:val="36"/>
          <w:szCs w:val="36"/>
          <w:cs/>
        </w:rPr>
        <w:t>ฯ</w:t>
      </w:r>
      <w:r w:rsidR="00B2645B" w:rsidRPr="000006E9">
        <w:rPr>
          <w:rFonts w:asciiTheme="majorBidi" w:hAnsiTheme="majorBidi" w:cstheme="majorBidi"/>
          <w:sz w:val="36"/>
          <w:szCs w:val="36"/>
          <w:cs/>
        </w:rPr>
        <w:t xml:space="preserve">แห่งนี้ ให้ความสำคัญกับคนทุกกลุ่ม รวมถึงกลุ่มคนพิการ ซึ่งเรื่องที่ไกล่เกลี่ยสำเร็จไปเรื่องหนึ่งก็เป็นเรื่องที่ผู้พิการทางการได้ยิน ประสบปัญหาถูกเรียกเก็บค่าบริการ </w:t>
      </w:r>
      <w:r w:rsidR="00B2645B" w:rsidRPr="000006E9">
        <w:rPr>
          <w:rFonts w:asciiTheme="majorBidi" w:hAnsiTheme="majorBidi" w:cstheme="majorBidi"/>
          <w:sz w:val="36"/>
          <w:szCs w:val="36"/>
        </w:rPr>
        <w:t xml:space="preserve"> SMS</w:t>
      </w:r>
      <w:r w:rsidR="00B2645B" w:rsidRPr="000006E9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="00B2645B" w:rsidRPr="000006E9">
        <w:rPr>
          <w:rFonts w:asciiTheme="majorBidi" w:hAnsiTheme="majorBidi" w:cstheme="majorBidi"/>
          <w:sz w:val="36"/>
          <w:szCs w:val="36"/>
        </w:rPr>
        <w:t>MMS</w:t>
      </w:r>
      <w:r w:rsidR="00C64331">
        <w:rPr>
          <w:rFonts w:asciiTheme="majorBidi" w:hAnsiTheme="majorBidi" w:cstheme="majorBidi" w:hint="cs"/>
          <w:sz w:val="36"/>
          <w:szCs w:val="36"/>
          <w:cs/>
        </w:rPr>
        <w:t xml:space="preserve"> แพง</w:t>
      </w:r>
      <w:r w:rsidR="00B2645B" w:rsidRPr="000006E9">
        <w:rPr>
          <w:rFonts w:asciiTheme="majorBidi" w:hAnsiTheme="majorBidi" w:cstheme="majorBidi"/>
          <w:sz w:val="36"/>
          <w:szCs w:val="36"/>
          <w:cs/>
        </w:rPr>
        <w:t xml:space="preserve">เกินไป จึงมาใช้บริการไกล่เกลี่ยฯและเกิดความพึงพอใจ โดยในเรื่องนี้มีการประสานงานใช้ล่ามภาษามือมาช่วยอธิบายด้วย แสดงให้เห็นว่า ความพิการไม่ได้เป็นอุปสรรคในการที่จะใช้ระบบไกล่เกลี่ยของ กสทช. </w:t>
      </w:r>
      <w:r w:rsidR="00C64331">
        <w:rPr>
          <w:rFonts w:asciiTheme="majorBidi" w:hAnsiTheme="majorBidi" w:cstheme="majorBidi" w:hint="cs"/>
          <w:sz w:val="36"/>
          <w:szCs w:val="36"/>
          <w:cs/>
        </w:rPr>
        <w:t>แต่อย่างใด”</w:t>
      </w:r>
    </w:p>
    <w:p w:rsidR="00B2645B" w:rsidRDefault="000006E9" w:rsidP="00F67588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B2645B" w:rsidRPr="000006E9">
        <w:rPr>
          <w:rFonts w:asciiTheme="majorBidi" w:hAnsiTheme="majorBidi" w:cstheme="majorBidi"/>
          <w:sz w:val="36"/>
          <w:szCs w:val="36"/>
          <w:cs/>
        </w:rPr>
        <w:t>สำหรับโครงการในอนาคต นอกจากจะทำให้ศูนย์ไกล่เกลี่ยเป็นศูนย์ฯที่มีชีวิต มีกิจกรรมต่างๆอย่างต่อเนื่องเพื่อผู้บริโภคแล้ว ยังจะขยายการไกล่เกลี่ยฯไปยังภูมิภาคโดยผ่านระบบวิดีโอคอนเฟอร์เรนท์อีกด้วย</w:t>
      </w:r>
      <w:r w:rsidR="00CC35AC">
        <w:rPr>
          <w:rFonts w:asciiTheme="majorBidi" w:hAnsiTheme="majorBidi" w:cstheme="majorBidi" w:hint="cs"/>
          <w:sz w:val="36"/>
          <w:szCs w:val="36"/>
          <w:cs/>
        </w:rPr>
        <w:t xml:space="preserve"> และท่านใดสนใจที่จะใช้บริการศูนย์ไกล่เกลี่ยมือถือของกสทช. สามารถติดต่อสอบถามได้ที่ 02-290-5016</w:t>
      </w:r>
    </w:p>
    <w:p w:rsidR="0089775F" w:rsidRDefault="0089775F" w:rsidP="00F67588">
      <w:pPr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“จากความสำเร็จข้างต้นทำให้ปัจจุบันมีคู่กรณีแสดงความประสงค์จะเข้าสู่ระบบไกล่เกลี่ยของกสทช.เป็นจำนวนมากและเพิ่มขึ้นมากขึ้นเรื่อยๆทำให้มีความจำเป็นที่จะต้องเตรียมการรองรับปริมาณข้อพิพาทเหล่านี้ให้เหมาะสมเพื่อไม่ให้เกิดผลกระทบต่อการให้บริการและเพื่อให้การให้บริการไกล่เกลี่ยเกิดประสิทธิภาพสูงสุดแก่ผู้ใช้บริการ”</w:t>
      </w:r>
      <w:r w:rsidR="0011496F">
        <w:rPr>
          <w:rFonts w:asciiTheme="majorBidi" w:hAnsiTheme="majorBidi" w:cstheme="majorBidi" w:hint="cs"/>
          <w:sz w:val="36"/>
          <w:szCs w:val="36"/>
          <w:cs/>
        </w:rPr>
        <w:t xml:space="preserve"> ดร.สุทธิพลกล่าวทิ้งท้าย</w:t>
      </w:r>
    </w:p>
    <w:p w:rsidR="000006E9" w:rsidRPr="000006E9" w:rsidRDefault="000006E9" w:rsidP="000006E9">
      <w:pPr>
        <w:jc w:val="thaiDistribute"/>
        <w:rPr>
          <w:rFonts w:asciiTheme="majorBidi" w:hAnsiTheme="majorBidi" w:cstheme="majorBidi"/>
          <w:sz w:val="36"/>
          <w:szCs w:val="36"/>
        </w:rPr>
      </w:pPr>
    </w:p>
    <w:p w:rsidR="00B2645B" w:rsidRDefault="000006E9" w:rsidP="00B2645B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B2645B" w:rsidRDefault="00B2645B" w:rsidP="00B2645B">
      <w:pPr>
        <w:jc w:val="thaiDistribute"/>
        <w:rPr>
          <w:rFonts w:asciiTheme="majorBidi" w:hAnsiTheme="majorBidi" w:cstheme="majorBidi"/>
          <w:sz w:val="36"/>
          <w:szCs w:val="36"/>
        </w:rPr>
      </w:pPr>
    </w:p>
    <w:p w:rsidR="00B2645B" w:rsidRDefault="00B2645B" w:rsidP="00B2645B">
      <w:pPr>
        <w:jc w:val="thaiDistribute"/>
        <w:rPr>
          <w:rFonts w:asciiTheme="majorBidi" w:hAnsiTheme="majorBidi" w:cstheme="majorBidi"/>
          <w:sz w:val="36"/>
          <w:szCs w:val="36"/>
        </w:rPr>
      </w:pPr>
    </w:p>
    <w:p w:rsidR="00B2645B" w:rsidRPr="00B2645B" w:rsidRDefault="00B2645B">
      <w:pPr>
        <w:rPr>
          <w:rFonts w:asciiTheme="majorBidi" w:hAnsiTheme="majorBidi" w:cstheme="majorBidi"/>
          <w:sz w:val="36"/>
          <w:szCs w:val="36"/>
        </w:rPr>
      </w:pPr>
    </w:p>
    <w:p w:rsidR="00B2645B" w:rsidRPr="00B2645B" w:rsidRDefault="00B2645B">
      <w:pPr>
        <w:rPr>
          <w:rFonts w:asciiTheme="majorBidi" w:hAnsiTheme="majorBidi" w:cstheme="majorBidi"/>
          <w:sz w:val="36"/>
          <w:szCs w:val="36"/>
          <w:cs/>
        </w:rPr>
      </w:pPr>
    </w:p>
    <w:sectPr w:rsidR="00B2645B" w:rsidRPr="00B2645B" w:rsidSect="0088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199"/>
    <w:multiLevelType w:val="hybridMultilevel"/>
    <w:tmpl w:val="E73C6C6E"/>
    <w:lvl w:ilvl="0" w:tplc="157692BE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B65B7D"/>
    <w:multiLevelType w:val="hybridMultilevel"/>
    <w:tmpl w:val="004E1FC0"/>
    <w:lvl w:ilvl="0" w:tplc="E3AE3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D1335"/>
    <w:multiLevelType w:val="hybridMultilevel"/>
    <w:tmpl w:val="84866ED6"/>
    <w:lvl w:ilvl="0" w:tplc="919A6B66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454A8D"/>
    <w:rsid w:val="000006E9"/>
    <w:rsid w:val="00013F87"/>
    <w:rsid w:val="00026A25"/>
    <w:rsid w:val="0011496F"/>
    <w:rsid w:val="001545F4"/>
    <w:rsid w:val="001A2386"/>
    <w:rsid w:val="0024591C"/>
    <w:rsid w:val="00265390"/>
    <w:rsid w:val="002E0FC0"/>
    <w:rsid w:val="00351D45"/>
    <w:rsid w:val="00353606"/>
    <w:rsid w:val="003B612E"/>
    <w:rsid w:val="00417191"/>
    <w:rsid w:val="00443995"/>
    <w:rsid w:val="00454A8D"/>
    <w:rsid w:val="00455AEC"/>
    <w:rsid w:val="004857BA"/>
    <w:rsid w:val="004B6994"/>
    <w:rsid w:val="004F62BC"/>
    <w:rsid w:val="005409C6"/>
    <w:rsid w:val="00594BEA"/>
    <w:rsid w:val="00666895"/>
    <w:rsid w:val="006732F6"/>
    <w:rsid w:val="006915EA"/>
    <w:rsid w:val="006B3650"/>
    <w:rsid w:val="00722878"/>
    <w:rsid w:val="00745660"/>
    <w:rsid w:val="007E169C"/>
    <w:rsid w:val="007E59C0"/>
    <w:rsid w:val="007E7531"/>
    <w:rsid w:val="00861B39"/>
    <w:rsid w:val="00874BA4"/>
    <w:rsid w:val="008809C9"/>
    <w:rsid w:val="008926FE"/>
    <w:rsid w:val="0089775F"/>
    <w:rsid w:val="008A34B4"/>
    <w:rsid w:val="009160E6"/>
    <w:rsid w:val="00934A6C"/>
    <w:rsid w:val="00963678"/>
    <w:rsid w:val="00AB5F29"/>
    <w:rsid w:val="00AF269D"/>
    <w:rsid w:val="00B2645B"/>
    <w:rsid w:val="00B70F7B"/>
    <w:rsid w:val="00BF7DB0"/>
    <w:rsid w:val="00C33061"/>
    <w:rsid w:val="00C64331"/>
    <w:rsid w:val="00C73B74"/>
    <w:rsid w:val="00C85557"/>
    <w:rsid w:val="00CC35AC"/>
    <w:rsid w:val="00CD73DC"/>
    <w:rsid w:val="00D87C5F"/>
    <w:rsid w:val="00F403FB"/>
    <w:rsid w:val="00F67588"/>
    <w:rsid w:val="00F9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CB84-53EE-4F9A-AA8B-646B09FC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2</cp:revision>
  <cp:lastPrinted>2013-12-25T10:10:00Z</cp:lastPrinted>
  <dcterms:created xsi:type="dcterms:W3CDTF">2013-12-26T05:35:00Z</dcterms:created>
  <dcterms:modified xsi:type="dcterms:W3CDTF">2013-12-26T05:35:00Z</dcterms:modified>
</cp:coreProperties>
</file>